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04" w:rsidRDefault="00794622" w:rsidP="00E60ACA">
      <w:pPr>
        <w:pStyle w:val="Default"/>
        <w:rPr>
          <w:sz w:val="18"/>
          <w:szCs w:val="18"/>
        </w:rPr>
      </w:pPr>
      <w:r w:rsidRPr="00794622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40640</wp:posOffset>
            </wp:positionH>
            <wp:positionV relativeFrom="margin">
              <wp:posOffset>-532765</wp:posOffset>
            </wp:positionV>
            <wp:extent cx="5393690" cy="577850"/>
            <wp:effectExtent l="19050" t="0" r="0" b="0"/>
            <wp:wrapSquare wrapText="bothSides"/>
            <wp:docPr id="4" name="Obraz 20" descr="C:\Documents and Settings\mzacharzewska\Pulpit\RPOWM MAZOWSZE UE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C:\Documents and Settings\mzacharzewska\Pulpit\RPOWM MAZOWSZE UE 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B04" w:rsidRDefault="000D7B04" w:rsidP="00E60ACA">
      <w:pPr>
        <w:pStyle w:val="Default"/>
        <w:rPr>
          <w:sz w:val="18"/>
          <w:szCs w:val="18"/>
        </w:rPr>
      </w:pPr>
    </w:p>
    <w:p w:rsidR="000D7B04" w:rsidRDefault="000D7B04" w:rsidP="00E60ACA">
      <w:pPr>
        <w:pStyle w:val="Default"/>
        <w:rPr>
          <w:sz w:val="18"/>
          <w:szCs w:val="18"/>
        </w:rPr>
      </w:pPr>
    </w:p>
    <w:p w:rsidR="000D7B04" w:rsidRDefault="000D7B04" w:rsidP="00E60ACA">
      <w:pPr>
        <w:pStyle w:val="Default"/>
        <w:rPr>
          <w:sz w:val="18"/>
          <w:szCs w:val="18"/>
        </w:rPr>
      </w:pPr>
    </w:p>
    <w:p w:rsidR="00E60ACA" w:rsidRPr="000D7B04" w:rsidRDefault="00E60ACA" w:rsidP="000D7B04">
      <w:pPr>
        <w:pStyle w:val="Default"/>
        <w:jc w:val="center"/>
        <w:rPr>
          <w:sz w:val="36"/>
          <w:szCs w:val="36"/>
        </w:rPr>
      </w:pPr>
      <w:r w:rsidRPr="000D7B04">
        <w:rPr>
          <w:sz w:val="36"/>
          <w:szCs w:val="36"/>
        </w:rPr>
        <w:t>Informacja w zakresie prawidłowego opracowania i złożenia wniosku o dofinansowanie projektu i załączników w ramach Regionalnego Programu Operacyjnego Wojew</w:t>
      </w:r>
      <w:r w:rsidR="000D7B04" w:rsidRPr="000D7B04">
        <w:rPr>
          <w:sz w:val="36"/>
          <w:szCs w:val="36"/>
        </w:rPr>
        <w:t>ództwa Mazowieckiego 2007-2013</w:t>
      </w:r>
    </w:p>
    <w:p w:rsidR="00E60ACA" w:rsidRDefault="00E60ACA" w:rsidP="00E60ACA">
      <w:pPr>
        <w:pStyle w:val="Default"/>
        <w:rPr>
          <w:sz w:val="32"/>
          <w:szCs w:val="32"/>
        </w:rPr>
      </w:pPr>
    </w:p>
    <w:p w:rsidR="00E60ACA" w:rsidRDefault="00E60ACA" w:rsidP="00E60ACA">
      <w:pPr>
        <w:pStyle w:val="Default"/>
        <w:rPr>
          <w:sz w:val="32"/>
          <w:szCs w:val="32"/>
        </w:rPr>
      </w:pPr>
    </w:p>
    <w:p w:rsidR="00E60ACA" w:rsidRPr="000D7B04" w:rsidRDefault="00E60ACA" w:rsidP="000D7B04">
      <w:pPr>
        <w:pStyle w:val="Default"/>
        <w:spacing w:line="360" w:lineRule="auto"/>
        <w:ind w:firstLine="708"/>
        <w:jc w:val="both"/>
      </w:pPr>
      <w:r w:rsidRPr="000D7B04">
        <w:t xml:space="preserve">Celem przygotowania niniejszej </w:t>
      </w:r>
      <w:r w:rsidRPr="000D7B04">
        <w:rPr>
          <w:i/>
          <w:iCs/>
        </w:rPr>
        <w:t xml:space="preserve">Informacji </w:t>
      </w:r>
      <w:r w:rsidRPr="000D7B04">
        <w:t xml:space="preserve">jest dostarczenie Wnioskodawcom wiedzy przydatnej na etapie przygotowywania wniosku o dofinansowanie realizacji projektu składanego w ramach Regionalnego Programu Operacyjnego Województwa Mazowieckiego 2007-2013 (RPO WM). </w:t>
      </w:r>
    </w:p>
    <w:p w:rsidR="000D7B04" w:rsidRPr="0044589D" w:rsidRDefault="00E60ACA" w:rsidP="00832B7E">
      <w:pPr>
        <w:pStyle w:val="Default"/>
        <w:spacing w:line="360" w:lineRule="auto"/>
        <w:ind w:firstLine="708"/>
        <w:jc w:val="both"/>
        <w:rPr>
          <w:color w:val="0070C0"/>
        </w:rPr>
      </w:pPr>
      <w:r w:rsidRPr="000D7B04">
        <w:t>Z uwagi na fakt, iż dokumenty pro</w:t>
      </w:r>
      <w:r w:rsidR="00940728">
        <w:t>gramowe</w:t>
      </w:r>
      <w:r w:rsidRPr="000D7B04">
        <w:t xml:space="preserve"> dotyczące RPO WM mogą ulegać zmianom, zaleca się, aby podmioty zainteresowane aplikowaniem o środki w ramach konkursów, na bieżąco zapoznawały się z informacjami, zamieszczanymi na stronie internetowej MJWPU </w:t>
      </w:r>
      <w:hyperlink r:id="rId9" w:history="1">
        <w:r w:rsidR="0044589D" w:rsidRPr="00B40364">
          <w:rPr>
            <w:rStyle w:val="Hipercze"/>
          </w:rPr>
          <w:t>www.mazowia.eu</w:t>
        </w:r>
      </w:hyperlink>
      <w:r w:rsidRPr="000D7B04">
        <w:t xml:space="preserve">. </w:t>
      </w:r>
    </w:p>
    <w:p w:rsidR="000D7B04" w:rsidRDefault="00E60ACA" w:rsidP="000D7B04">
      <w:pPr>
        <w:pStyle w:val="Default"/>
        <w:spacing w:line="360" w:lineRule="auto"/>
        <w:ind w:firstLine="708"/>
        <w:jc w:val="both"/>
      </w:pPr>
      <w:r w:rsidRPr="000D7B04">
        <w:t xml:space="preserve">W celu poprawnego przygotowania projektu i wypełnienia wniosku o dofinansowanie, Beneficjent powinien zapoznać się </w:t>
      </w:r>
      <w:r w:rsidR="004F3899">
        <w:t xml:space="preserve">m. in. </w:t>
      </w:r>
      <w:r w:rsidRPr="000D7B04">
        <w:t xml:space="preserve">z następującymi dokumentami: </w:t>
      </w:r>
    </w:p>
    <w:p w:rsidR="000D7B04" w:rsidRPr="000D7B04" w:rsidRDefault="000D7B04" w:rsidP="000D7B04">
      <w:pPr>
        <w:pStyle w:val="Default"/>
        <w:spacing w:line="360" w:lineRule="auto"/>
        <w:ind w:firstLine="708"/>
        <w:jc w:val="both"/>
      </w:pPr>
    </w:p>
    <w:p w:rsidR="00E60ACA" w:rsidRDefault="00E60ACA" w:rsidP="000D7B04">
      <w:pPr>
        <w:pStyle w:val="Default"/>
        <w:numPr>
          <w:ilvl w:val="0"/>
          <w:numId w:val="1"/>
        </w:numPr>
        <w:spacing w:after="207" w:line="360" w:lineRule="auto"/>
        <w:jc w:val="both"/>
        <w:rPr>
          <w:i/>
          <w:iCs/>
        </w:rPr>
      </w:pPr>
      <w:r w:rsidRPr="000D7B04">
        <w:rPr>
          <w:i/>
          <w:iCs/>
        </w:rPr>
        <w:t xml:space="preserve">Regionalny Program Operacyjny Województwa Mazowieckiego 2007-2013 (RPO WM). </w:t>
      </w:r>
    </w:p>
    <w:p w:rsidR="000D7B04" w:rsidRPr="000D7B04" w:rsidRDefault="000D7B04" w:rsidP="000D7B04">
      <w:pPr>
        <w:pStyle w:val="Default"/>
        <w:numPr>
          <w:ilvl w:val="0"/>
          <w:numId w:val="1"/>
        </w:numPr>
        <w:spacing w:after="207" w:line="360" w:lineRule="auto"/>
        <w:jc w:val="both"/>
      </w:pPr>
      <w:r w:rsidRPr="000D7B04">
        <w:rPr>
          <w:i/>
          <w:iCs/>
        </w:rPr>
        <w:t>Szczegółowy Opis Priorytetów Regionalnego Programu Operacyjnego Województwa Mazowieckiego 2007-2013(Uszczegółowienie RPO WM).</w:t>
      </w:r>
    </w:p>
    <w:p w:rsidR="000D7B04" w:rsidRPr="000D7B04" w:rsidRDefault="000D7B04" w:rsidP="000D7B04">
      <w:pPr>
        <w:pStyle w:val="Default"/>
        <w:numPr>
          <w:ilvl w:val="0"/>
          <w:numId w:val="1"/>
        </w:numPr>
        <w:spacing w:after="207" w:line="360" w:lineRule="auto"/>
        <w:jc w:val="both"/>
      </w:pPr>
      <w:r w:rsidRPr="000D7B04">
        <w:rPr>
          <w:i/>
          <w:iCs/>
        </w:rPr>
        <w:t>Zasady kwalifikowania wydatków w ramach Regionalnego Programu Operacyjnego Województwa Mazowieckiego 2007-2013.</w:t>
      </w:r>
    </w:p>
    <w:p w:rsidR="007F55E6" w:rsidRPr="007F55E6" w:rsidRDefault="007F55E6" w:rsidP="000D7B04">
      <w:pPr>
        <w:pStyle w:val="Default"/>
        <w:numPr>
          <w:ilvl w:val="0"/>
          <w:numId w:val="1"/>
        </w:numPr>
        <w:spacing w:after="207" w:line="360" w:lineRule="auto"/>
        <w:jc w:val="both"/>
      </w:pPr>
      <w:r>
        <w:rPr>
          <w:i/>
          <w:iCs/>
        </w:rPr>
        <w:t>Wzór wniosku o dofinansowanie.</w:t>
      </w:r>
    </w:p>
    <w:p w:rsidR="0002173F" w:rsidRPr="007F55E6" w:rsidRDefault="007F55E6" w:rsidP="0002173F">
      <w:pPr>
        <w:pStyle w:val="Default"/>
        <w:numPr>
          <w:ilvl w:val="0"/>
          <w:numId w:val="1"/>
        </w:numPr>
        <w:spacing w:after="207" w:line="360" w:lineRule="auto"/>
        <w:jc w:val="both"/>
      </w:pPr>
      <w:r w:rsidRPr="000D7B04">
        <w:rPr>
          <w:i/>
          <w:iCs/>
        </w:rPr>
        <w:t xml:space="preserve">Instrukcja wypełniania wniosku </w:t>
      </w:r>
      <w:r w:rsidR="00D1184A">
        <w:rPr>
          <w:i/>
          <w:iCs/>
        </w:rPr>
        <w:t>o dofinansowanie projektu realizowanego w ramach RPO WM.</w:t>
      </w:r>
      <w:r w:rsidRPr="000D7B04">
        <w:rPr>
          <w:i/>
          <w:iCs/>
        </w:rPr>
        <w:t xml:space="preserve"> </w:t>
      </w:r>
    </w:p>
    <w:p w:rsidR="007F55E6" w:rsidRPr="0002173F" w:rsidRDefault="007F55E6" w:rsidP="000D7B04">
      <w:pPr>
        <w:pStyle w:val="Default"/>
        <w:numPr>
          <w:ilvl w:val="0"/>
          <w:numId w:val="1"/>
        </w:numPr>
        <w:spacing w:after="207" w:line="360" w:lineRule="auto"/>
        <w:jc w:val="both"/>
      </w:pPr>
      <w:r>
        <w:rPr>
          <w:i/>
        </w:rPr>
        <w:t xml:space="preserve">Instrukcja elektronicznego formularza wniosku. </w:t>
      </w:r>
    </w:p>
    <w:p w:rsidR="0002173F" w:rsidRPr="000D7B04" w:rsidRDefault="00506744" w:rsidP="000D7B04">
      <w:pPr>
        <w:pStyle w:val="Default"/>
        <w:numPr>
          <w:ilvl w:val="0"/>
          <w:numId w:val="1"/>
        </w:numPr>
        <w:spacing w:after="207" w:line="360" w:lineRule="auto"/>
        <w:jc w:val="both"/>
      </w:pPr>
      <w:r>
        <w:rPr>
          <w:i/>
        </w:rPr>
        <w:t>Instrukc</w:t>
      </w:r>
      <w:r w:rsidR="006A0AF7">
        <w:rPr>
          <w:i/>
        </w:rPr>
        <w:t>j</w:t>
      </w:r>
      <w:r>
        <w:rPr>
          <w:i/>
        </w:rPr>
        <w:t>a</w:t>
      </w:r>
      <w:r w:rsidR="0002173F" w:rsidRPr="0002173F">
        <w:rPr>
          <w:i/>
        </w:rPr>
        <w:t xml:space="preserve"> obsługi Elektronicznego Urzędu Podawczego</w:t>
      </w:r>
      <w:r w:rsidR="0002173F">
        <w:t xml:space="preserve">. </w:t>
      </w:r>
    </w:p>
    <w:p w:rsidR="00E60ACA" w:rsidRPr="000D7B04" w:rsidRDefault="00E60ACA" w:rsidP="000D7B04">
      <w:pPr>
        <w:pStyle w:val="Default"/>
        <w:spacing w:line="360" w:lineRule="auto"/>
        <w:ind w:firstLine="708"/>
        <w:jc w:val="both"/>
      </w:pPr>
      <w:r w:rsidRPr="000D7B04">
        <w:lastRenderedPageBreak/>
        <w:t>Wyżej wymienione materiały dostępne s</w:t>
      </w:r>
      <w:r w:rsidR="00B56D75">
        <w:t>ą na stronie internetowej MJWPU:</w:t>
      </w:r>
      <w:r w:rsidRPr="000D7B04">
        <w:t xml:space="preserve"> </w:t>
      </w:r>
      <w:hyperlink r:id="rId10" w:history="1">
        <w:r w:rsidR="00832B7E" w:rsidRPr="00B40364">
          <w:rPr>
            <w:rStyle w:val="Hipercze"/>
          </w:rPr>
          <w:t>www.mazowia.eu</w:t>
        </w:r>
      </w:hyperlink>
      <w:r w:rsidR="006C3369">
        <w:rPr>
          <w:color w:val="0070C0"/>
        </w:rPr>
        <w:t xml:space="preserve"> </w:t>
      </w:r>
      <w:r w:rsidRPr="000D7B04">
        <w:t>oraz</w:t>
      </w:r>
      <w:r w:rsidR="00B56D75">
        <w:t xml:space="preserve"> na stronie:</w:t>
      </w:r>
      <w:r w:rsidRPr="000D7B04">
        <w:t xml:space="preserve"> </w:t>
      </w:r>
      <w:hyperlink r:id="rId11" w:history="1">
        <w:r w:rsidR="00444FDC" w:rsidRPr="00B40364">
          <w:rPr>
            <w:rStyle w:val="Hipercze"/>
          </w:rPr>
          <w:t>www.mazovia.pl</w:t>
        </w:r>
      </w:hyperlink>
      <w:r w:rsidR="004155B1">
        <w:t xml:space="preserve">. Inne dokumenty ważne dla procesu </w:t>
      </w:r>
      <w:r w:rsidR="00B56D75">
        <w:t xml:space="preserve">ubiegania się </w:t>
      </w:r>
      <w:r w:rsidR="004155B1">
        <w:t xml:space="preserve">o dofinansowanie ze środków UE znajdują się na stronach: </w:t>
      </w:r>
      <w:hyperlink r:id="rId12" w:history="1">
        <w:r w:rsidR="00832B7E" w:rsidRPr="00B40364">
          <w:rPr>
            <w:rStyle w:val="Hipercze"/>
          </w:rPr>
          <w:t>www.mrr.gov.pl</w:t>
        </w:r>
      </w:hyperlink>
      <w:r w:rsidR="00832B7E">
        <w:t xml:space="preserve">, </w:t>
      </w:r>
      <w:hyperlink r:id="rId13" w:history="1">
        <w:r w:rsidR="00832B7E" w:rsidRPr="00B40364">
          <w:rPr>
            <w:rStyle w:val="Hipercze"/>
          </w:rPr>
          <w:t>www.funduszestrukturalne.gov.pl</w:t>
        </w:r>
      </w:hyperlink>
      <w:r w:rsidR="00832B7E">
        <w:t xml:space="preserve">. </w:t>
      </w:r>
      <w:r w:rsidRPr="000D7B04">
        <w:t xml:space="preserve"> </w:t>
      </w:r>
    </w:p>
    <w:p w:rsidR="00E60ACA" w:rsidRDefault="00E60ACA" w:rsidP="000D7B04">
      <w:pPr>
        <w:pStyle w:val="Default"/>
        <w:spacing w:line="360" w:lineRule="auto"/>
        <w:ind w:firstLine="708"/>
        <w:jc w:val="both"/>
      </w:pPr>
      <w:r w:rsidRPr="000D7B04">
        <w:t xml:space="preserve">Wniosek powinien być przygotowany zgodnie z </w:t>
      </w:r>
      <w:r w:rsidR="00574F64">
        <w:rPr>
          <w:i/>
          <w:iCs/>
        </w:rPr>
        <w:t>Instrukcją wypełnienia wniosku</w:t>
      </w:r>
      <w:r w:rsidR="00F51357" w:rsidRPr="00F51357">
        <w:rPr>
          <w:i/>
          <w:iCs/>
        </w:rPr>
        <w:t xml:space="preserve"> </w:t>
      </w:r>
      <w:r w:rsidR="00F51357">
        <w:rPr>
          <w:i/>
          <w:iCs/>
        </w:rPr>
        <w:br/>
        <w:t>o dofinansowanie projektu realizowanego w ramach RPO WM</w:t>
      </w:r>
      <w:r w:rsidRPr="000D7B04">
        <w:rPr>
          <w:i/>
          <w:iCs/>
        </w:rPr>
        <w:t xml:space="preserve"> </w:t>
      </w:r>
      <w:r w:rsidRPr="000D7B04">
        <w:t xml:space="preserve">będącą załącznikiem do </w:t>
      </w:r>
      <w:r w:rsidR="004155B1">
        <w:t>każdego regulaminu konkursu.</w:t>
      </w:r>
      <w:r w:rsidRPr="000D7B04">
        <w:t xml:space="preserve"> </w:t>
      </w:r>
    </w:p>
    <w:p w:rsidR="000D7B04" w:rsidRPr="000D7B04" w:rsidRDefault="000D7B04" w:rsidP="000D7B04">
      <w:pPr>
        <w:pStyle w:val="Default"/>
        <w:spacing w:line="360" w:lineRule="auto"/>
        <w:ind w:firstLine="708"/>
        <w:jc w:val="both"/>
      </w:pPr>
    </w:p>
    <w:p w:rsidR="00E60ACA" w:rsidRPr="000D7B04" w:rsidRDefault="00E60ACA" w:rsidP="000D7B04">
      <w:pPr>
        <w:pStyle w:val="Default"/>
        <w:spacing w:line="360" w:lineRule="auto"/>
        <w:jc w:val="both"/>
        <w:rPr>
          <w:sz w:val="28"/>
          <w:szCs w:val="28"/>
        </w:rPr>
      </w:pPr>
      <w:r w:rsidRPr="000D7B04">
        <w:rPr>
          <w:sz w:val="28"/>
          <w:szCs w:val="28"/>
        </w:rPr>
        <w:t xml:space="preserve">1. </w:t>
      </w:r>
      <w:r w:rsidRPr="000F3716">
        <w:rPr>
          <w:sz w:val="28"/>
          <w:szCs w:val="28"/>
          <w:u w:val="single"/>
        </w:rPr>
        <w:t>Forma i sposób wypeł</w:t>
      </w:r>
      <w:r w:rsidR="000D7B04" w:rsidRPr="000F3716">
        <w:rPr>
          <w:sz w:val="28"/>
          <w:szCs w:val="28"/>
          <w:u w:val="single"/>
        </w:rPr>
        <w:t>niania wniosku</w:t>
      </w:r>
    </w:p>
    <w:p w:rsidR="00E60ACA" w:rsidRPr="000D7B04" w:rsidRDefault="00E60ACA" w:rsidP="000D7B04">
      <w:pPr>
        <w:pStyle w:val="Default"/>
        <w:spacing w:line="360" w:lineRule="auto"/>
        <w:jc w:val="both"/>
      </w:pPr>
    </w:p>
    <w:p w:rsidR="00FF7013" w:rsidRDefault="00E60ACA" w:rsidP="00FF7013">
      <w:pPr>
        <w:pStyle w:val="Default"/>
        <w:spacing w:line="360" w:lineRule="auto"/>
        <w:ind w:firstLine="708"/>
        <w:jc w:val="both"/>
        <w:rPr>
          <w:i/>
        </w:rPr>
      </w:pPr>
      <w:r w:rsidRPr="000D7B04">
        <w:t xml:space="preserve">Formularz wniosku aplikacyjnego wypełniany przez Wnioskodawcę on-line dostępny jest na stronie internetowej </w:t>
      </w:r>
      <w:hyperlink r:id="rId14" w:history="1">
        <w:r w:rsidR="002A6A6E" w:rsidRPr="00B40364">
          <w:rPr>
            <w:rStyle w:val="Hipercze"/>
          </w:rPr>
          <w:t>www.mazowia.eu</w:t>
        </w:r>
      </w:hyperlink>
      <w:r w:rsidR="002A6A6E">
        <w:rPr>
          <w:color w:val="0070C0"/>
        </w:rPr>
        <w:t xml:space="preserve"> </w:t>
      </w:r>
      <w:r w:rsidRPr="000D7B04">
        <w:t>–</w:t>
      </w:r>
      <w:r w:rsidR="002A6A6E">
        <w:t xml:space="preserve"> na podstronach RPO WM w zakładce: </w:t>
      </w:r>
      <w:r w:rsidR="002A6A6E">
        <w:rPr>
          <w:i/>
        </w:rPr>
        <w:t xml:space="preserve">ZŁOŻ WNIOSK/PRZEJDŹ DO GENERATORA WNIOSKÓW „MEWA”. </w:t>
      </w:r>
    </w:p>
    <w:p w:rsidR="0061509D" w:rsidRPr="0073345A" w:rsidRDefault="0061509D" w:rsidP="00CB15F5">
      <w:pPr>
        <w:pStyle w:val="Default"/>
        <w:spacing w:line="360" w:lineRule="auto"/>
        <w:ind w:firstLine="708"/>
        <w:jc w:val="both"/>
      </w:pPr>
      <w:r w:rsidRPr="0061509D">
        <w:t>Przed wypełnieniem wniosku o dofinansowanie</w:t>
      </w:r>
      <w:r w:rsidR="00D42276">
        <w:t>,</w:t>
      </w:r>
      <w:r>
        <w:t xml:space="preserve"> Wnioskodawca, o ile wcześniej</w:t>
      </w:r>
      <w:r w:rsidR="0073345A">
        <w:t xml:space="preserve"> tego</w:t>
      </w:r>
      <w:r>
        <w:t xml:space="preserve"> nie uczynił, </w:t>
      </w:r>
      <w:r w:rsidR="0073345A">
        <w:t>powinien</w:t>
      </w:r>
      <w:r>
        <w:t xml:space="preserve"> zarejestrować się</w:t>
      </w:r>
      <w:r w:rsidR="0073345A">
        <w:t>,</w:t>
      </w:r>
      <w:r>
        <w:t xml:space="preserve"> </w:t>
      </w:r>
      <w:r w:rsidR="0073345A">
        <w:t xml:space="preserve">a następnie zalogować do systemu „MEWA” </w:t>
      </w:r>
      <w:r w:rsidR="00D42276">
        <w:t>realizując procedurę opisaną w</w:t>
      </w:r>
      <w:r>
        <w:t xml:space="preserve"> </w:t>
      </w:r>
      <w:r w:rsidRPr="00D42276">
        <w:rPr>
          <w:i/>
        </w:rPr>
        <w:t>Instrukcji obsługi Elektronicznego Urzędu Podawczego</w:t>
      </w:r>
      <w:r w:rsidR="0073345A">
        <w:t>.</w:t>
      </w:r>
      <w:r>
        <w:t xml:space="preserve"> Po wykonaniu tych czynności </w:t>
      </w:r>
      <w:r w:rsidR="0073345A">
        <w:t xml:space="preserve">Wnioskodawca </w:t>
      </w:r>
      <w:r>
        <w:t>wypełnia</w:t>
      </w:r>
      <w:r w:rsidR="001507DE">
        <w:t xml:space="preserve"> i wysyła</w:t>
      </w:r>
      <w:r>
        <w:t xml:space="preserve"> formularz </w:t>
      </w:r>
      <w:r w:rsidR="0073345A">
        <w:t xml:space="preserve">stosując się do zapisów </w:t>
      </w:r>
      <w:r w:rsidR="0073345A" w:rsidRPr="0073345A">
        <w:rPr>
          <w:i/>
        </w:rPr>
        <w:t>Instrukcji wypełniania wniosku</w:t>
      </w:r>
      <w:r w:rsidR="00FA649B">
        <w:rPr>
          <w:i/>
        </w:rPr>
        <w:t xml:space="preserve"> </w:t>
      </w:r>
      <w:r w:rsidR="00FA649B">
        <w:rPr>
          <w:i/>
          <w:iCs/>
        </w:rPr>
        <w:t>o dofinansowanie projektu realizowanego w ramach RPO WM</w:t>
      </w:r>
      <w:r w:rsidR="0073345A" w:rsidRPr="0073345A">
        <w:t xml:space="preserve"> oraz </w:t>
      </w:r>
      <w:r w:rsidR="0073345A">
        <w:rPr>
          <w:i/>
        </w:rPr>
        <w:t>Instrukcji</w:t>
      </w:r>
      <w:r w:rsidR="0073345A" w:rsidRPr="0073345A">
        <w:rPr>
          <w:i/>
        </w:rPr>
        <w:t xml:space="preserve"> elektronicznego formularza wniosku</w:t>
      </w:r>
      <w:r w:rsidR="0073345A" w:rsidRPr="0073345A">
        <w:t>.</w:t>
      </w:r>
    </w:p>
    <w:p w:rsidR="00CB15F5" w:rsidRDefault="00CB15F5" w:rsidP="00CB15F5">
      <w:pPr>
        <w:pStyle w:val="Default"/>
        <w:spacing w:line="360" w:lineRule="auto"/>
        <w:jc w:val="both"/>
        <w:rPr>
          <w:i/>
        </w:rPr>
      </w:pPr>
    </w:p>
    <w:p w:rsidR="00FF7013" w:rsidRPr="000D7B04" w:rsidRDefault="00FF7013" w:rsidP="00FF7013">
      <w:pPr>
        <w:pStyle w:val="Default"/>
        <w:spacing w:line="360" w:lineRule="auto"/>
        <w:jc w:val="both"/>
        <w:rPr>
          <w:b/>
          <w:bCs/>
          <w:i/>
          <w:iCs/>
          <w:u w:val="single"/>
        </w:rPr>
      </w:pPr>
      <w:r w:rsidRPr="000D7B04">
        <w:rPr>
          <w:b/>
          <w:bCs/>
          <w:i/>
          <w:iCs/>
          <w:u w:val="single"/>
        </w:rPr>
        <w:t xml:space="preserve">Uwaga! </w:t>
      </w:r>
    </w:p>
    <w:p w:rsidR="00FF7013" w:rsidRDefault="00FF7013" w:rsidP="00FF7013">
      <w:pPr>
        <w:pStyle w:val="Default"/>
        <w:spacing w:line="360" w:lineRule="auto"/>
        <w:ind w:firstLine="708"/>
        <w:jc w:val="both"/>
        <w:rPr>
          <w:b/>
          <w:bCs/>
          <w:i/>
          <w:iCs/>
        </w:rPr>
      </w:pPr>
      <w:r w:rsidRPr="000D7B04">
        <w:rPr>
          <w:b/>
          <w:bCs/>
          <w:i/>
          <w:iCs/>
        </w:rPr>
        <w:t>Wnioski wypełnione za pomocą aplikacji innych niż Mazowiecki Elektroniczny Wniosek Aplikacyjny</w:t>
      </w:r>
      <w:r>
        <w:rPr>
          <w:b/>
          <w:bCs/>
          <w:i/>
          <w:iCs/>
        </w:rPr>
        <w:t xml:space="preserve"> lub</w:t>
      </w:r>
      <w:r w:rsidRPr="000D7B04">
        <w:rPr>
          <w:b/>
          <w:bCs/>
          <w:i/>
          <w:iCs/>
        </w:rPr>
        <w:t xml:space="preserve"> </w:t>
      </w:r>
      <w:r w:rsidR="003573F3">
        <w:rPr>
          <w:b/>
          <w:bCs/>
          <w:i/>
          <w:iCs/>
        </w:rPr>
        <w:t xml:space="preserve">wypełnione </w:t>
      </w:r>
      <w:r w:rsidRPr="000D7B04">
        <w:rPr>
          <w:b/>
          <w:bCs/>
          <w:i/>
          <w:iCs/>
        </w:rPr>
        <w:t xml:space="preserve">odręcznie zostaną odrzucone. </w:t>
      </w:r>
    </w:p>
    <w:p w:rsidR="000F3716" w:rsidRPr="000D7B04" w:rsidRDefault="000F3716" w:rsidP="000D7B04">
      <w:pPr>
        <w:pStyle w:val="Default"/>
        <w:spacing w:line="360" w:lineRule="auto"/>
        <w:jc w:val="both"/>
      </w:pPr>
    </w:p>
    <w:p w:rsidR="00E60ACA" w:rsidRPr="000F3716" w:rsidRDefault="00E60ACA" w:rsidP="000D7B04">
      <w:pPr>
        <w:pStyle w:val="Default"/>
        <w:spacing w:line="360" w:lineRule="auto"/>
        <w:jc w:val="both"/>
        <w:rPr>
          <w:sz w:val="28"/>
          <w:szCs w:val="28"/>
        </w:rPr>
      </w:pPr>
      <w:r w:rsidRPr="000F3716">
        <w:rPr>
          <w:sz w:val="28"/>
          <w:szCs w:val="28"/>
        </w:rPr>
        <w:t xml:space="preserve">2. </w:t>
      </w:r>
      <w:r w:rsidRPr="000F3716">
        <w:rPr>
          <w:sz w:val="28"/>
          <w:szCs w:val="28"/>
          <w:u w:val="single"/>
        </w:rPr>
        <w:t>Sprawdzenie zgodności wersji elektronicznej wniosku z wersją papierową</w:t>
      </w:r>
      <w:r w:rsidRPr="000F3716">
        <w:rPr>
          <w:sz w:val="28"/>
          <w:szCs w:val="28"/>
        </w:rPr>
        <w:t xml:space="preserve"> </w:t>
      </w:r>
    </w:p>
    <w:p w:rsidR="00E60ACA" w:rsidRPr="000D7B04" w:rsidRDefault="00E60ACA" w:rsidP="000D7B04">
      <w:pPr>
        <w:pStyle w:val="Default"/>
        <w:spacing w:line="360" w:lineRule="auto"/>
        <w:jc w:val="both"/>
      </w:pPr>
    </w:p>
    <w:p w:rsidR="00A8455A" w:rsidRPr="00656FF8" w:rsidRDefault="00E60ACA" w:rsidP="00656FF8">
      <w:pPr>
        <w:pStyle w:val="Default"/>
        <w:spacing w:line="360" w:lineRule="auto"/>
        <w:ind w:firstLine="708"/>
        <w:jc w:val="both"/>
      </w:pPr>
      <w:r w:rsidRPr="000D7B04">
        <w:t xml:space="preserve">Wszelkie zmiany </w:t>
      </w:r>
      <w:r w:rsidR="000145C5">
        <w:t xml:space="preserve">dokonane podczas edycji elektronicznej wersji wniosku </w:t>
      </w:r>
      <w:r w:rsidRPr="000D7B04">
        <w:t>powodują zmianę su</w:t>
      </w:r>
      <w:r w:rsidR="006F6105">
        <w:t xml:space="preserve">my kontrolnej. </w:t>
      </w:r>
      <w:r w:rsidR="000145C5">
        <w:t>Z tego powodu</w:t>
      </w:r>
      <w:r w:rsidR="00E02708">
        <w:t xml:space="preserve"> </w:t>
      </w:r>
      <w:r w:rsidR="006F6105">
        <w:t>W</w:t>
      </w:r>
      <w:r w:rsidR="00D60F7A">
        <w:t>nioskodawca</w:t>
      </w:r>
      <w:r w:rsidRPr="000D7B04">
        <w:t xml:space="preserve"> </w:t>
      </w:r>
      <w:r w:rsidR="00B25DC6">
        <w:t xml:space="preserve">powinien być szczególnie wyczulony na kwestię zachowania zgodności między sumami kontrolnymi widniejącymi </w:t>
      </w:r>
      <w:r w:rsidR="00B25DC6">
        <w:br/>
        <w:t>w wersji papierowej i elektronicznej wniosku. Po walidacji i wysłaniu wniosku w systemie zaleca się zwe</w:t>
      </w:r>
      <w:r w:rsidR="00656FF8">
        <w:t>ryfikowanie spójności danych.</w:t>
      </w:r>
    </w:p>
    <w:p w:rsidR="00A8455A" w:rsidRDefault="00A8455A" w:rsidP="00A8455A">
      <w:pPr>
        <w:pStyle w:val="Default"/>
        <w:spacing w:line="360" w:lineRule="auto"/>
        <w:ind w:firstLine="708"/>
        <w:jc w:val="both"/>
      </w:pPr>
    </w:p>
    <w:p w:rsidR="00FA649B" w:rsidRDefault="00FA649B" w:rsidP="00A8455A">
      <w:pPr>
        <w:pStyle w:val="Default"/>
        <w:spacing w:line="360" w:lineRule="auto"/>
        <w:ind w:firstLine="708"/>
        <w:jc w:val="both"/>
      </w:pPr>
    </w:p>
    <w:p w:rsidR="00FA649B" w:rsidRPr="000D7B04" w:rsidRDefault="00FA649B" w:rsidP="00A8455A">
      <w:pPr>
        <w:pStyle w:val="Default"/>
        <w:spacing w:line="360" w:lineRule="auto"/>
        <w:ind w:firstLine="708"/>
        <w:jc w:val="both"/>
      </w:pPr>
    </w:p>
    <w:p w:rsidR="00E60ACA" w:rsidRPr="00A8455A" w:rsidRDefault="00E60ACA" w:rsidP="000D7B04">
      <w:pPr>
        <w:pStyle w:val="Default"/>
        <w:spacing w:line="360" w:lineRule="auto"/>
        <w:jc w:val="both"/>
        <w:rPr>
          <w:sz w:val="28"/>
          <w:szCs w:val="28"/>
        </w:rPr>
      </w:pPr>
      <w:r w:rsidRPr="00A8455A">
        <w:rPr>
          <w:sz w:val="28"/>
          <w:szCs w:val="28"/>
        </w:rPr>
        <w:lastRenderedPageBreak/>
        <w:t xml:space="preserve">3. </w:t>
      </w:r>
      <w:r w:rsidRPr="000F3716">
        <w:rPr>
          <w:sz w:val="28"/>
          <w:szCs w:val="28"/>
          <w:u w:val="single"/>
        </w:rPr>
        <w:t>Forma składania wniosku</w:t>
      </w:r>
      <w:r w:rsidRPr="00A8455A">
        <w:rPr>
          <w:sz w:val="28"/>
          <w:szCs w:val="28"/>
        </w:rPr>
        <w:t xml:space="preserve"> </w:t>
      </w:r>
    </w:p>
    <w:p w:rsidR="00E60ACA" w:rsidRPr="000D7B04" w:rsidRDefault="00E60ACA" w:rsidP="000D7B04">
      <w:pPr>
        <w:pStyle w:val="Default"/>
        <w:spacing w:line="360" w:lineRule="auto"/>
        <w:jc w:val="both"/>
      </w:pPr>
    </w:p>
    <w:p w:rsidR="00E60ACA" w:rsidRPr="000D7B04" w:rsidRDefault="00E60ACA" w:rsidP="000D7B04">
      <w:pPr>
        <w:pStyle w:val="Default"/>
        <w:spacing w:line="360" w:lineRule="auto"/>
        <w:jc w:val="both"/>
      </w:pPr>
      <w:r w:rsidRPr="000D7B04">
        <w:t xml:space="preserve">Wypełniony wniosek należy: </w:t>
      </w:r>
    </w:p>
    <w:p w:rsidR="00E60ACA" w:rsidRDefault="00E60ACA" w:rsidP="000F3716">
      <w:pPr>
        <w:pStyle w:val="Default"/>
        <w:numPr>
          <w:ilvl w:val="0"/>
          <w:numId w:val="2"/>
        </w:numPr>
        <w:spacing w:after="167" w:line="360" w:lineRule="auto"/>
        <w:jc w:val="both"/>
      </w:pPr>
      <w:r w:rsidRPr="000D7B04">
        <w:t xml:space="preserve">wysłać on-line, </w:t>
      </w:r>
    </w:p>
    <w:p w:rsidR="00794622" w:rsidRPr="00794622" w:rsidRDefault="000F3716" w:rsidP="00794622">
      <w:pPr>
        <w:pStyle w:val="Default"/>
        <w:numPr>
          <w:ilvl w:val="0"/>
          <w:numId w:val="2"/>
        </w:numPr>
        <w:spacing w:after="167" w:line="360" w:lineRule="auto"/>
        <w:jc w:val="both"/>
      </w:pPr>
      <w:r w:rsidRPr="000D7B04">
        <w:t>wydrukować i dostarczyć w formie papierowej w segregatorze włożonym do zamkniętej koperty/kartonu wraz z wymaganymi dla danego działani</w:t>
      </w:r>
      <w:r>
        <w:t xml:space="preserve">a </w:t>
      </w:r>
      <w:r w:rsidR="00E60ACA" w:rsidRPr="000D7B04">
        <w:t xml:space="preserve">załącznikami, do siedziby Mazowieckiej Jednostki Wdrażania Programów Unijnych. </w:t>
      </w:r>
    </w:p>
    <w:p w:rsidR="00794622" w:rsidRDefault="00794622" w:rsidP="00677AE8">
      <w:pPr>
        <w:pStyle w:val="Default"/>
        <w:spacing w:line="360" w:lineRule="auto"/>
        <w:ind w:firstLine="567"/>
        <w:jc w:val="both"/>
        <w:rPr>
          <w:b/>
          <w:bCs/>
          <w:i/>
          <w:iCs/>
          <w:u w:val="single"/>
        </w:rPr>
      </w:pPr>
    </w:p>
    <w:p w:rsidR="000F3716" w:rsidRPr="00677AE8" w:rsidRDefault="00E60ACA" w:rsidP="00677AE8">
      <w:pPr>
        <w:pStyle w:val="Default"/>
        <w:spacing w:line="360" w:lineRule="auto"/>
        <w:ind w:firstLine="567"/>
        <w:jc w:val="both"/>
        <w:rPr>
          <w:b/>
          <w:bCs/>
          <w:i/>
          <w:iCs/>
          <w:u w:val="single"/>
        </w:rPr>
      </w:pPr>
      <w:r w:rsidRPr="00677AE8">
        <w:rPr>
          <w:b/>
          <w:bCs/>
          <w:i/>
          <w:iCs/>
          <w:u w:val="single"/>
        </w:rPr>
        <w:t xml:space="preserve">Uwaga! </w:t>
      </w:r>
    </w:p>
    <w:p w:rsidR="000F3716" w:rsidRDefault="00E60ACA" w:rsidP="00677AE8">
      <w:pPr>
        <w:pStyle w:val="Default"/>
        <w:spacing w:line="360" w:lineRule="auto"/>
        <w:ind w:firstLine="567"/>
        <w:jc w:val="both"/>
        <w:rPr>
          <w:b/>
          <w:bCs/>
          <w:i/>
          <w:iCs/>
        </w:rPr>
      </w:pPr>
      <w:r w:rsidRPr="000D7B04">
        <w:rPr>
          <w:b/>
          <w:bCs/>
          <w:i/>
          <w:iCs/>
        </w:rPr>
        <w:t xml:space="preserve">Wszystkie wersje wniosku (papierowe i elektroniczne) muszą wpłynąć w okresie trwania konkursu. </w:t>
      </w:r>
    </w:p>
    <w:p w:rsidR="000F3716" w:rsidRDefault="000F3716" w:rsidP="000D7B04">
      <w:pPr>
        <w:pStyle w:val="Default"/>
        <w:spacing w:line="360" w:lineRule="auto"/>
        <w:jc w:val="both"/>
        <w:rPr>
          <w:b/>
          <w:bCs/>
          <w:i/>
          <w:iCs/>
        </w:rPr>
      </w:pPr>
    </w:p>
    <w:p w:rsidR="00E60ACA" w:rsidRPr="000D7B04" w:rsidRDefault="009A0105" w:rsidP="000D7B04">
      <w:pPr>
        <w:pStyle w:val="Default"/>
        <w:spacing w:line="360" w:lineRule="auto"/>
        <w:jc w:val="both"/>
      </w:pPr>
      <w:r>
        <w:t xml:space="preserve">O ile regulamin danego konkursu tak stanowi, do wniosku należy załączyć płytę CD </w:t>
      </w:r>
      <w:r w:rsidR="00BA6F40">
        <w:t>zawierającą</w:t>
      </w:r>
      <w:r>
        <w:t xml:space="preserve"> stosowny załącznik (np. biznes plan)</w:t>
      </w:r>
      <w:r w:rsidR="00E60ACA" w:rsidRPr="000D7B04">
        <w:t>. Zabezpieczony nośnik (np. CD w pu</w:t>
      </w:r>
      <w:r w:rsidR="00BB6575">
        <w:t>dełku) należy włożyć do koperty</w:t>
      </w:r>
      <w:r w:rsidR="00E60ACA" w:rsidRPr="000D7B04">
        <w:t xml:space="preserve"> bądź innego opakowania, które trwale mocujemy do segregatora </w:t>
      </w:r>
      <w:r>
        <w:br/>
      </w:r>
      <w:r w:rsidR="00E60ACA" w:rsidRPr="000D7B04">
        <w:t xml:space="preserve">z wnioskiem. Płyta CD lub inny nośnik elektroniczny powinien być opisany </w:t>
      </w:r>
      <w:r w:rsidR="000F3716">
        <w:br/>
      </w:r>
      <w:r w:rsidR="00E60ACA" w:rsidRPr="000D7B04">
        <w:t xml:space="preserve">w następujący sposób: </w:t>
      </w:r>
    </w:p>
    <w:p w:rsidR="00E60ACA" w:rsidRPr="000D7B04" w:rsidRDefault="00E60ACA" w:rsidP="000F3716">
      <w:pPr>
        <w:pStyle w:val="Default"/>
        <w:numPr>
          <w:ilvl w:val="0"/>
          <w:numId w:val="3"/>
        </w:numPr>
        <w:spacing w:line="360" w:lineRule="auto"/>
        <w:jc w:val="both"/>
      </w:pPr>
      <w:r w:rsidRPr="000D7B04">
        <w:rPr>
          <w:i/>
          <w:iCs/>
        </w:rPr>
        <w:t xml:space="preserve">Pełna nazwa Wnioskodawcy, </w:t>
      </w:r>
    </w:p>
    <w:p w:rsidR="00E60ACA" w:rsidRPr="000D7B04" w:rsidRDefault="00E60ACA" w:rsidP="000F3716">
      <w:pPr>
        <w:pStyle w:val="Default"/>
        <w:numPr>
          <w:ilvl w:val="0"/>
          <w:numId w:val="3"/>
        </w:numPr>
        <w:spacing w:line="360" w:lineRule="auto"/>
        <w:jc w:val="both"/>
      </w:pPr>
      <w:r w:rsidRPr="000D7B04">
        <w:rPr>
          <w:i/>
          <w:iCs/>
        </w:rPr>
        <w:t xml:space="preserve">Tytuł projektu (zgodny z tytułem we wniosku), </w:t>
      </w:r>
    </w:p>
    <w:p w:rsidR="009A0105" w:rsidRPr="009A0105" w:rsidRDefault="00FA6F96" w:rsidP="000F3716">
      <w:pPr>
        <w:pStyle w:val="Default"/>
        <w:numPr>
          <w:ilvl w:val="0"/>
          <w:numId w:val="3"/>
        </w:numPr>
        <w:spacing w:line="360" w:lineRule="auto"/>
        <w:jc w:val="both"/>
      </w:pPr>
      <w:r>
        <w:rPr>
          <w:i/>
          <w:iCs/>
        </w:rPr>
        <w:t>Numer konkursu</w:t>
      </w:r>
      <w:r>
        <w:rPr>
          <w:iCs/>
        </w:rPr>
        <w:t>,</w:t>
      </w:r>
      <w:r w:rsidR="00E60ACA" w:rsidRPr="000D7B04">
        <w:rPr>
          <w:i/>
          <w:iCs/>
        </w:rPr>
        <w:t xml:space="preserve"> </w:t>
      </w:r>
      <w:r w:rsidR="00E60ACA" w:rsidRPr="00FA6F96">
        <w:rPr>
          <w:iCs/>
        </w:rPr>
        <w:t>np.:</w:t>
      </w:r>
      <w:r w:rsidR="00E60ACA" w:rsidRPr="000D7B04">
        <w:rPr>
          <w:i/>
          <w:iCs/>
        </w:rPr>
        <w:t xml:space="preserve"> RPOWM/6.1/1/2008</w:t>
      </w:r>
      <w:r w:rsidR="009A0105">
        <w:rPr>
          <w:i/>
          <w:iCs/>
        </w:rPr>
        <w:t>,</w:t>
      </w:r>
    </w:p>
    <w:p w:rsidR="00E60ACA" w:rsidRPr="000D7B04" w:rsidRDefault="009A0105" w:rsidP="000F3716">
      <w:pPr>
        <w:pStyle w:val="Default"/>
        <w:numPr>
          <w:ilvl w:val="0"/>
          <w:numId w:val="3"/>
        </w:numPr>
        <w:spacing w:line="360" w:lineRule="auto"/>
        <w:jc w:val="both"/>
      </w:pPr>
      <w:r>
        <w:rPr>
          <w:i/>
          <w:iCs/>
        </w:rPr>
        <w:t>Nazwa załącznika</w:t>
      </w:r>
      <w:r>
        <w:rPr>
          <w:iCs/>
        </w:rPr>
        <w:t>.</w:t>
      </w:r>
      <w:r w:rsidR="00E60ACA" w:rsidRPr="000D7B04">
        <w:rPr>
          <w:i/>
          <w:iCs/>
        </w:rPr>
        <w:t xml:space="preserve"> </w:t>
      </w:r>
    </w:p>
    <w:p w:rsidR="00E60ACA" w:rsidRPr="000D7B04" w:rsidRDefault="00E60ACA" w:rsidP="000D7B04">
      <w:pPr>
        <w:pStyle w:val="Default"/>
        <w:spacing w:line="360" w:lineRule="auto"/>
        <w:jc w:val="both"/>
      </w:pPr>
    </w:p>
    <w:p w:rsidR="000F3716" w:rsidRPr="000F3716" w:rsidRDefault="00E60ACA" w:rsidP="00677AE8">
      <w:pPr>
        <w:pStyle w:val="Default"/>
        <w:spacing w:line="360" w:lineRule="auto"/>
        <w:ind w:firstLine="360"/>
        <w:jc w:val="both"/>
        <w:rPr>
          <w:b/>
          <w:bCs/>
          <w:i/>
          <w:iCs/>
          <w:u w:val="single"/>
        </w:rPr>
      </w:pPr>
      <w:r w:rsidRPr="000F3716">
        <w:rPr>
          <w:b/>
          <w:bCs/>
          <w:i/>
          <w:iCs/>
          <w:u w:val="single"/>
        </w:rPr>
        <w:t xml:space="preserve">Uwaga! </w:t>
      </w:r>
    </w:p>
    <w:p w:rsidR="000F3716" w:rsidRDefault="005C4EED" w:rsidP="00677AE8">
      <w:pPr>
        <w:pStyle w:val="Default"/>
        <w:spacing w:line="360" w:lineRule="auto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Wersja elektroniczna dokumentu musi być spójna z wersją papierową</w:t>
      </w:r>
      <w:r w:rsidR="00E60ACA" w:rsidRPr="000D7B04">
        <w:rPr>
          <w:b/>
          <w:bCs/>
          <w:i/>
          <w:iCs/>
        </w:rPr>
        <w:t xml:space="preserve">. </w:t>
      </w:r>
    </w:p>
    <w:p w:rsidR="000F3716" w:rsidRDefault="000F3716" w:rsidP="000D7B04">
      <w:pPr>
        <w:pStyle w:val="Default"/>
        <w:spacing w:line="360" w:lineRule="auto"/>
        <w:jc w:val="both"/>
        <w:rPr>
          <w:b/>
          <w:bCs/>
          <w:i/>
          <w:iCs/>
        </w:rPr>
      </w:pPr>
    </w:p>
    <w:p w:rsidR="00E60ACA" w:rsidRDefault="00FE719D" w:rsidP="000F3716">
      <w:pPr>
        <w:pStyle w:val="Default"/>
        <w:spacing w:line="360" w:lineRule="auto"/>
        <w:ind w:firstLine="708"/>
        <w:jc w:val="both"/>
      </w:pPr>
      <w:r>
        <w:t>Papierowa wersja wniosku powinna być przygotowana</w:t>
      </w:r>
      <w:r w:rsidR="00E60ACA" w:rsidRPr="000D7B04">
        <w:t xml:space="preserve"> według podanych poniżej zasad</w:t>
      </w:r>
      <w:r w:rsidR="00E60ACA" w:rsidRPr="00BA6F40">
        <w:rPr>
          <w:bCs/>
        </w:rPr>
        <w:t>.</w:t>
      </w:r>
      <w:r w:rsidR="00E60ACA" w:rsidRPr="000D7B04">
        <w:rPr>
          <w:b/>
          <w:bCs/>
        </w:rPr>
        <w:t xml:space="preserve"> </w:t>
      </w:r>
      <w:r w:rsidR="00E60ACA" w:rsidRPr="000D7B04">
        <w:t>Zestawienie dokumentów, wypełniony formularz wniosku i wszystkie załączniki należy wpiąć do segregator</w:t>
      </w:r>
      <w:r w:rsidR="00BB6575">
        <w:t>a/</w:t>
      </w:r>
      <w:r w:rsidR="00E60ACA" w:rsidRPr="000D7B04">
        <w:t xml:space="preserve">ów. </w:t>
      </w:r>
      <w:r w:rsidR="00E60ACA" w:rsidRPr="000D7B04">
        <w:rPr>
          <w:b/>
          <w:bCs/>
        </w:rPr>
        <w:t>Segregatory powinny być opisane w następujący sposób</w:t>
      </w:r>
      <w:r w:rsidR="00E60ACA" w:rsidRPr="000D7B04">
        <w:t xml:space="preserve">: </w:t>
      </w:r>
    </w:p>
    <w:p w:rsidR="00677AE8" w:rsidRPr="000D7B04" w:rsidRDefault="00677AE8" w:rsidP="000F3716">
      <w:pPr>
        <w:pStyle w:val="Default"/>
        <w:spacing w:line="360" w:lineRule="auto"/>
        <w:ind w:firstLine="708"/>
        <w:jc w:val="both"/>
      </w:pPr>
    </w:p>
    <w:p w:rsidR="00E60ACA" w:rsidRPr="000D7B04" w:rsidRDefault="00E60ACA" w:rsidP="000D7B04">
      <w:pPr>
        <w:pStyle w:val="Default"/>
        <w:spacing w:after="161" w:line="360" w:lineRule="auto"/>
        <w:jc w:val="both"/>
      </w:pPr>
      <w:r w:rsidRPr="000D7B04">
        <w:rPr>
          <w:i/>
          <w:iCs/>
        </w:rPr>
        <w:t xml:space="preserve">- Pełna nazwa i adres Wnioskodawcy, </w:t>
      </w:r>
    </w:p>
    <w:p w:rsidR="00E60ACA" w:rsidRPr="000D7B04" w:rsidRDefault="00E60ACA" w:rsidP="000D7B04">
      <w:pPr>
        <w:pStyle w:val="Default"/>
        <w:spacing w:after="161" w:line="360" w:lineRule="auto"/>
        <w:jc w:val="both"/>
      </w:pPr>
      <w:r w:rsidRPr="000D7B04">
        <w:rPr>
          <w:i/>
          <w:iCs/>
        </w:rPr>
        <w:t xml:space="preserve">- Tytuł projektu (zgodny z tytułem we wniosku), </w:t>
      </w:r>
    </w:p>
    <w:p w:rsidR="00E60ACA" w:rsidRPr="000D7B04" w:rsidRDefault="00515542" w:rsidP="000D7B04">
      <w:pPr>
        <w:pStyle w:val="Default"/>
        <w:spacing w:line="360" w:lineRule="auto"/>
        <w:jc w:val="both"/>
      </w:pPr>
      <w:r>
        <w:rPr>
          <w:i/>
          <w:iCs/>
        </w:rPr>
        <w:t>- Numer konkursu,</w:t>
      </w:r>
      <w:r w:rsidR="00E60ACA" w:rsidRPr="00515542">
        <w:rPr>
          <w:iCs/>
        </w:rPr>
        <w:t xml:space="preserve"> np.:</w:t>
      </w:r>
      <w:r w:rsidR="00E60ACA" w:rsidRPr="000D7B04">
        <w:rPr>
          <w:i/>
          <w:iCs/>
        </w:rPr>
        <w:t xml:space="preserve"> RPOWM/6.1/1/2008. </w:t>
      </w:r>
    </w:p>
    <w:tbl>
      <w:tblPr>
        <w:tblStyle w:val="Tabela-Siatka"/>
        <w:tblW w:w="0" w:type="auto"/>
        <w:tblLayout w:type="fixed"/>
        <w:tblLook w:val="0000"/>
      </w:tblPr>
      <w:tblGrid>
        <w:gridCol w:w="9039"/>
      </w:tblGrid>
      <w:tr w:rsidR="00E60ACA" w:rsidRPr="000D7B04" w:rsidTr="00792A7D">
        <w:trPr>
          <w:trHeight w:val="2375"/>
        </w:trPr>
        <w:tc>
          <w:tcPr>
            <w:tcW w:w="9039" w:type="dxa"/>
          </w:tcPr>
          <w:p w:rsidR="00677AE8" w:rsidRDefault="00E60ACA" w:rsidP="00677AE8">
            <w:pPr>
              <w:pStyle w:val="Default"/>
              <w:spacing w:line="360" w:lineRule="auto"/>
              <w:jc w:val="both"/>
            </w:pPr>
            <w:r w:rsidRPr="000D7B04">
              <w:rPr>
                <w:b/>
                <w:bCs/>
              </w:rPr>
              <w:lastRenderedPageBreak/>
              <w:t xml:space="preserve">Przykład: </w:t>
            </w:r>
          </w:p>
          <w:p w:rsidR="00677AE8" w:rsidRDefault="00E60ACA" w:rsidP="00792A7D">
            <w:pPr>
              <w:pStyle w:val="Default"/>
              <w:jc w:val="center"/>
            </w:pPr>
            <w:r w:rsidRPr="00677AE8">
              <w:t>Pełna nazwa Wnioskodawcy</w:t>
            </w:r>
          </w:p>
          <w:p w:rsidR="00677AE8" w:rsidRDefault="00677AE8" w:rsidP="00792A7D">
            <w:pPr>
              <w:pStyle w:val="Default"/>
              <w:jc w:val="center"/>
            </w:pPr>
            <w:r>
              <w:t xml:space="preserve">Adres </w:t>
            </w:r>
            <w:r w:rsidR="00E60ACA" w:rsidRPr="00677AE8">
              <w:t>Wnioskodawcy</w:t>
            </w:r>
          </w:p>
          <w:p w:rsidR="00794622" w:rsidRDefault="00E60ACA" w:rsidP="00792A7D">
            <w:pPr>
              <w:pStyle w:val="Default"/>
              <w:jc w:val="center"/>
            </w:pPr>
            <w:r w:rsidRPr="00677AE8">
              <w:rPr>
                <w:bCs/>
              </w:rPr>
              <w:t xml:space="preserve">Wniosek o </w:t>
            </w:r>
            <w:r w:rsidRPr="00677AE8">
              <w:t xml:space="preserve">dofinansowanie realizacji projektu </w:t>
            </w:r>
            <w:r w:rsidRPr="00677AE8">
              <w:rPr>
                <w:bCs/>
              </w:rPr>
              <w:t xml:space="preserve">– </w:t>
            </w:r>
            <w:r w:rsidRPr="00677AE8">
              <w:t>Priorytet,</w:t>
            </w:r>
          </w:p>
          <w:p w:rsidR="00677AE8" w:rsidRDefault="00E60ACA" w:rsidP="00792A7D">
            <w:pPr>
              <w:pStyle w:val="Default"/>
              <w:jc w:val="center"/>
              <w:rPr>
                <w:bCs/>
              </w:rPr>
            </w:pPr>
            <w:r w:rsidRPr="00677AE8">
              <w:t xml:space="preserve">Działanie </w:t>
            </w:r>
            <w:r w:rsidRPr="00677AE8">
              <w:rPr>
                <w:bCs/>
              </w:rPr>
              <w:t>– RPO WM</w:t>
            </w:r>
          </w:p>
          <w:p w:rsidR="00853201" w:rsidRDefault="00E60ACA" w:rsidP="00792A7D">
            <w:pPr>
              <w:pStyle w:val="Default"/>
              <w:jc w:val="center"/>
            </w:pPr>
            <w:r w:rsidRPr="00677AE8">
              <w:rPr>
                <w:bCs/>
              </w:rPr>
              <w:t xml:space="preserve">TYTUŁ PROJEKTU </w:t>
            </w:r>
            <w:r w:rsidRPr="00677AE8">
              <w:t xml:space="preserve">(zgodny z tytułem we wniosku MEWA) </w:t>
            </w:r>
          </w:p>
          <w:p w:rsidR="00E60ACA" w:rsidRDefault="000259BC" w:rsidP="00792A7D">
            <w:pPr>
              <w:pStyle w:val="Default"/>
              <w:jc w:val="center"/>
            </w:pPr>
            <w:r>
              <w:rPr>
                <w:bCs/>
              </w:rPr>
              <w:t>Konkurs numer:</w:t>
            </w:r>
          </w:p>
          <w:p w:rsidR="00792A7D" w:rsidRPr="00677AE8" w:rsidRDefault="00792A7D" w:rsidP="00677AE8">
            <w:pPr>
              <w:pStyle w:val="Default"/>
              <w:jc w:val="both"/>
            </w:pPr>
          </w:p>
        </w:tc>
      </w:tr>
    </w:tbl>
    <w:p w:rsidR="00792A7D" w:rsidRDefault="00792A7D" w:rsidP="00794622">
      <w:pPr>
        <w:pStyle w:val="Default"/>
        <w:spacing w:line="360" w:lineRule="auto"/>
        <w:ind w:firstLine="708"/>
        <w:jc w:val="both"/>
        <w:rPr>
          <w:b/>
          <w:bCs/>
          <w:i/>
          <w:iCs/>
          <w:u w:val="single"/>
        </w:rPr>
      </w:pPr>
    </w:p>
    <w:p w:rsidR="00677AE8" w:rsidRPr="00677AE8" w:rsidRDefault="00677AE8" w:rsidP="00794622">
      <w:pPr>
        <w:pStyle w:val="Default"/>
        <w:spacing w:line="360" w:lineRule="auto"/>
        <w:ind w:firstLine="708"/>
        <w:jc w:val="both"/>
        <w:rPr>
          <w:b/>
          <w:bCs/>
          <w:i/>
          <w:iCs/>
          <w:u w:val="single"/>
        </w:rPr>
      </w:pPr>
      <w:r w:rsidRPr="00677AE8">
        <w:rPr>
          <w:b/>
          <w:bCs/>
          <w:i/>
          <w:iCs/>
          <w:u w:val="single"/>
        </w:rPr>
        <w:t xml:space="preserve">Uwaga! </w:t>
      </w:r>
    </w:p>
    <w:p w:rsidR="00677AE8" w:rsidRDefault="00677AE8" w:rsidP="00677AE8">
      <w:pPr>
        <w:pStyle w:val="Default"/>
        <w:spacing w:line="360" w:lineRule="auto"/>
        <w:ind w:firstLine="708"/>
        <w:jc w:val="both"/>
        <w:rPr>
          <w:b/>
          <w:bCs/>
          <w:i/>
          <w:iCs/>
        </w:rPr>
      </w:pPr>
      <w:r w:rsidRPr="00677AE8">
        <w:rPr>
          <w:b/>
          <w:bCs/>
          <w:i/>
          <w:iCs/>
        </w:rPr>
        <w:t>W pr</w:t>
      </w:r>
      <w:r w:rsidR="00C20F60">
        <w:rPr>
          <w:b/>
          <w:bCs/>
          <w:i/>
          <w:iCs/>
        </w:rPr>
        <w:t xml:space="preserve">zypadku konkursów z preselekcją </w:t>
      </w:r>
      <w:r w:rsidRPr="00677AE8">
        <w:rPr>
          <w:b/>
          <w:bCs/>
          <w:i/>
          <w:iCs/>
        </w:rPr>
        <w:t>Wnioskodawca zobowiązany jest do z</w:t>
      </w:r>
      <w:r w:rsidR="00932293">
        <w:rPr>
          <w:b/>
          <w:bCs/>
          <w:i/>
          <w:iCs/>
        </w:rPr>
        <w:t xml:space="preserve">łożenia </w:t>
      </w:r>
      <w:r w:rsidR="0091335E">
        <w:rPr>
          <w:b/>
          <w:bCs/>
          <w:i/>
          <w:iCs/>
        </w:rPr>
        <w:t xml:space="preserve">określonych w regulaminie konkursu </w:t>
      </w:r>
      <w:r w:rsidR="00932293">
        <w:rPr>
          <w:b/>
          <w:bCs/>
          <w:i/>
          <w:iCs/>
        </w:rPr>
        <w:t xml:space="preserve">załączników </w:t>
      </w:r>
      <w:r w:rsidR="00C20F60">
        <w:rPr>
          <w:b/>
          <w:bCs/>
          <w:i/>
          <w:iCs/>
        </w:rPr>
        <w:t xml:space="preserve">wymaganych na pierwszym etapie oceny. </w:t>
      </w:r>
      <w:r w:rsidR="00465060">
        <w:rPr>
          <w:b/>
          <w:bCs/>
          <w:i/>
          <w:iCs/>
        </w:rPr>
        <w:t>Załączniki wymagane na dalszych etapach oceny</w:t>
      </w:r>
      <w:r w:rsidR="00C20F60">
        <w:rPr>
          <w:b/>
          <w:bCs/>
          <w:i/>
          <w:iCs/>
        </w:rPr>
        <w:t xml:space="preserve"> Wnioskodawca dostarcza zgodnie  </w:t>
      </w:r>
      <w:r w:rsidR="0091335E">
        <w:rPr>
          <w:b/>
          <w:bCs/>
          <w:i/>
          <w:iCs/>
        </w:rPr>
        <w:br/>
      </w:r>
      <w:r w:rsidR="00C20F60">
        <w:rPr>
          <w:b/>
          <w:bCs/>
          <w:i/>
          <w:iCs/>
        </w:rPr>
        <w:t xml:space="preserve">z Harmonogramem przygotowania załączników. </w:t>
      </w:r>
    </w:p>
    <w:p w:rsidR="00677AE8" w:rsidRPr="00677AE8" w:rsidRDefault="00677AE8" w:rsidP="00677AE8">
      <w:pPr>
        <w:pStyle w:val="Default"/>
        <w:spacing w:line="360" w:lineRule="auto"/>
        <w:ind w:firstLine="708"/>
        <w:jc w:val="both"/>
      </w:pPr>
    </w:p>
    <w:p w:rsidR="00677AE8" w:rsidRPr="00677AE8" w:rsidRDefault="00677AE8" w:rsidP="00677AE8">
      <w:pPr>
        <w:pStyle w:val="Default"/>
        <w:spacing w:line="360" w:lineRule="auto"/>
        <w:jc w:val="both"/>
        <w:rPr>
          <w:sz w:val="28"/>
          <w:szCs w:val="28"/>
        </w:rPr>
      </w:pPr>
      <w:r w:rsidRPr="00677AE8">
        <w:rPr>
          <w:sz w:val="28"/>
          <w:szCs w:val="28"/>
        </w:rPr>
        <w:t xml:space="preserve">4. </w:t>
      </w:r>
      <w:r w:rsidRPr="00677AE8">
        <w:rPr>
          <w:sz w:val="28"/>
          <w:szCs w:val="28"/>
          <w:u w:val="single"/>
        </w:rPr>
        <w:t>Podpisy, parafy, pieczęcie</w:t>
      </w:r>
      <w:r w:rsidRPr="00677AE8">
        <w:rPr>
          <w:sz w:val="28"/>
          <w:szCs w:val="28"/>
        </w:rPr>
        <w:t xml:space="preserve"> </w:t>
      </w:r>
    </w:p>
    <w:p w:rsidR="00677AE8" w:rsidRPr="00677AE8" w:rsidRDefault="00677AE8" w:rsidP="00677AE8">
      <w:pPr>
        <w:pStyle w:val="Default"/>
        <w:spacing w:line="360" w:lineRule="auto"/>
        <w:jc w:val="both"/>
      </w:pPr>
    </w:p>
    <w:p w:rsidR="00677AE8" w:rsidRPr="00677AE8" w:rsidRDefault="00677AE8" w:rsidP="00677AE8">
      <w:pPr>
        <w:pStyle w:val="Default"/>
        <w:spacing w:line="360" w:lineRule="auto"/>
        <w:jc w:val="both"/>
      </w:pPr>
      <w:r w:rsidRPr="00677AE8">
        <w:t>Dokumenty powinny być podpisane i parafowa</w:t>
      </w:r>
      <w:r w:rsidR="00016800">
        <w:t xml:space="preserve">ne według poniższych </w:t>
      </w:r>
      <w:r w:rsidR="0051666F">
        <w:t>zasad</w:t>
      </w:r>
      <w:r w:rsidR="00016800">
        <w:t>:</w:t>
      </w:r>
    </w:p>
    <w:p w:rsidR="00016800" w:rsidRPr="00677AE8" w:rsidRDefault="00677AE8" w:rsidP="00016800">
      <w:pPr>
        <w:pStyle w:val="Default"/>
        <w:numPr>
          <w:ilvl w:val="0"/>
          <w:numId w:val="4"/>
        </w:numPr>
        <w:spacing w:after="167" w:line="360" w:lineRule="auto"/>
        <w:jc w:val="both"/>
      </w:pPr>
      <w:r w:rsidRPr="00677AE8">
        <w:rPr>
          <w:b/>
          <w:bCs/>
        </w:rPr>
        <w:t xml:space="preserve">Podpis upoważnionej osoby/upoważnionych osób </w:t>
      </w:r>
      <w:r w:rsidRPr="00677AE8">
        <w:t xml:space="preserve">oznacza czytelny podpis lub parafkę wraz z pieczątką imienną osoby/osób uprawnionych </w:t>
      </w:r>
      <w:r w:rsidR="007E4F5D">
        <w:t>reprezentowania</w:t>
      </w:r>
      <w:r w:rsidRPr="00677AE8">
        <w:t xml:space="preserve"> Wnioskodawcy lub osoby/osób posiadających stosowne upoważnienie do reprezentowania Wnioskodawcy, wystawione przez</w:t>
      </w:r>
      <w:r w:rsidR="00016554">
        <w:t xml:space="preserve"> osobę/osoby wymienione </w:t>
      </w:r>
      <w:r w:rsidR="007E4F5D">
        <w:br/>
      </w:r>
      <w:r w:rsidR="00016554">
        <w:t>w punkcie</w:t>
      </w:r>
      <w:r w:rsidRPr="00677AE8">
        <w:t xml:space="preserve"> </w:t>
      </w:r>
      <w:r w:rsidRPr="00677AE8">
        <w:rPr>
          <w:b/>
          <w:bCs/>
        </w:rPr>
        <w:t xml:space="preserve">B </w:t>
      </w:r>
      <w:r w:rsidR="00016800">
        <w:t>wniosku</w:t>
      </w:r>
      <w:r w:rsidR="00016554">
        <w:t xml:space="preserve"> o dofinansowanie</w:t>
      </w:r>
      <w:r w:rsidR="00016800">
        <w:t xml:space="preserve">. </w:t>
      </w:r>
    </w:p>
    <w:p w:rsidR="00016800" w:rsidRPr="001A5B99" w:rsidRDefault="00A6318A" w:rsidP="001A5B99">
      <w:pPr>
        <w:pStyle w:val="Default"/>
        <w:numPr>
          <w:ilvl w:val="0"/>
          <w:numId w:val="4"/>
        </w:numPr>
        <w:spacing w:line="360" w:lineRule="auto"/>
        <w:jc w:val="both"/>
      </w:pPr>
      <w:r>
        <w:rPr>
          <w:b/>
          <w:bCs/>
        </w:rPr>
        <w:t>Poświadczenie za zgodność z oryginałem</w:t>
      </w:r>
      <w:r w:rsidR="00677AE8" w:rsidRPr="00677AE8">
        <w:rPr>
          <w:b/>
          <w:bCs/>
        </w:rPr>
        <w:t xml:space="preserve"> </w:t>
      </w:r>
      <w:r w:rsidR="0042420A">
        <w:t>- kopie</w:t>
      </w:r>
      <w:r w:rsidR="00677AE8" w:rsidRPr="00677AE8">
        <w:t xml:space="preserve"> </w:t>
      </w:r>
      <w:r w:rsidR="0042420A">
        <w:t>dokumentów powinny</w:t>
      </w:r>
      <w:r w:rsidR="00677AE8" w:rsidRPr="00677AE8">
        <w:t xml:space="preserve"> być potwierdzone za zgodność z oryginałem przez osobę do tego upoważnioną. Prawidłowo potwierdzona zgodność z oryginałem kopii to podpis na każdej stronie np.</w:t>
      </w:r>
      <w:r w:rsidR="00A667A7">
        <w:t>:</w:t>
      </w:r>
      <w:r w:rsidR="00677AE8" w:rsidRPr="00677AE8">
        <w:t xml:space="preserve"> </w:t>
      </w:r>
      <w:r w:rsidR="00677AE8" w:rsidRPr="00A6318A">
        <w:rPr>
          <w:i/>
        </w:rPr>
        <w:t>potwier</w:t>
      </w:r>
      <w:r>
        <w:rPr>
          <w:i/>
        </w:rPr>
        <w:t>dzam za zgodność z oryginałem/</w:t>
      </w:r>
      <w:r w:rsidR="00677AE8" w:rsidRPr="00A6318A">
        <w:rPr>
          <w:i/>
        </w:rPr>
        <w:t>zgodnie z oryginałem</w:t>
      </w:r>
      <w:r w:rsidR="00677AE8" w:rsidRPr="00677AE8">
        <w:t xml:space="preserve"> lub podpis na pierwszej stronie z zapisem </w:t>
      </w:r>
      <w:r w:rsidR="00677AE8" w:rsidRPr="00A6318A">
        <w:rPr>
          <w:i/>
        </w:rPr>
        <w:t>potwierdzam za zgodność z orygi</w:t>
      </w:r>
      <w:r>
        <w:rPr>
          <w:i/>
        </w:rPr>
        <w:t>nałem od strony ….. do strony …</w:t>
      </w:r>
      <w:r w:rsidR="00677AE8" w:rsidRPr="00A6318A">
        <w:rPr>
          <w:i/>
        </w:rPr>
        <w:t>,</w:t>
      </w:r>
      <w:r w:rsidR="00677AE8" w:rsidRPr="00677AE8">
        <w:t xml:space="preserve"> data potwierdzenia za zgodność z oryginałem kopii oraz czytelny podpis osoby upoważnionej do potwierdzania za zgodność z oryginałem – dokument winien mieć ponumerowane strony i być spięty tak</w:t>
      </w:r>
      <w:r w:rsidR="00A667A7">
        <w:t>,</w:t>
      </w:r>
      <w:r w:rsidR="00677AE8" w:rsidRPr="00677AE8">
        <w:t xml:space="preserve"> aby nie ulegało wątpliwości, co jest potwierdzane za zgodność z oryginałem. </w:t>
      </w:r>
      <w:r w:rsidR="00016800" w:rsidRPr="001A5B99">
        <w:rPr>
          <w:bCs/>
          <w:iCs/>
        </w:rPr>
        <w:t xml:space="preserve">Gdy dokument nie jest trwale zszyty poświadczenie </w:t>
      </w:r>
      <w:r w:rsidR="0076786C" w:rsidRPr="00A6318A">
        <w:rPr>
          <w:bCs/>
          <w:iCs/>
        </w:rPr>
        <w:t xml:space="preserve">za zgodność </w:t>
      </w:r>
      <w:r>
        <w:rPr>
          <w:bCs/>
          <w:iCs/>
        </w:rPr>
        <w:t>z oryginałem</w:t>
      </w:r>
      <w:r w:rsidR="00016800" w:rsidRPr="001A5B99">
        <w:rPr>
          <w:bCs/>
          <w:iCs/>
        </w:rPr>
        <w:t xml:space="preserve"> musi być złożone na każdej stronie</w:t>
      </w:r>
      <w:r w:rsidR="00016800" w:rsidRPr="001A5B99">
        <w:t>.</w:t>
      </w:r>
    </w:p>
    <w:p w:rsidR="00794622" w:rsidRPr="00794622" w:rsidRDefault="00794622" w:rsidP="00794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800" w:rsidRPr="00016800" w:rsidRDefault="00016800" w:rsidP="0001680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80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Pieczęć jednostki ubiegającej się o wsparcie - </w:t>
      </w:r>
      <w:r w:rsidRPr="00016800">
        <w:rPr>
          <w:rFonts w:ascii="Times New Roman" w:hAnsi="Times New Roman" w:cs="Times New Roman"/>
          <w:color w:val="000000"/>
          <w:sz w:val="24"/>
          <w:szCs w:val="24"/>
        </w:rPr>
        <w:t xml:space="preserve">na każdym ze składanych dokumentów musi </w:t>
      </w:r>
      <w:r w:rsidR="0076786C">
        <w:rPr>
          <w:rFonts w:ascii="Times New Roman" w:hAnsi="Times New Roman" w:cs="Times New Roman"/>
          <w:color w:val="000000"/>
          <w:sz w:val="24"/>
          <w:szCs w:val="24"/>
        </w:rPr>
        <w:t>widnieć</w:t>
      </w:r>
      <w:r w:rsidRPr="00016800">
        <w:rPr>
          <w:rFonts w:ascii="Times New Roman" w:hAnsi="Times New Roman" w:cs="Times New Roman"/>
          <w:color w:val="000000"/>
          <w:sz w:val="24"/>
          <w:szCs w:val="24"/>
        </w:rPr>
        <w:t xml:space="preserve"> pieczęć podmiotu ubiegającego się o wsparcie (pieczęć firmowa). </w:t>
      </w:r>
    </w:p>
    <w:p w:rsidR="00016800" w:rsidRPr="00016800" w:rsidRDefault="00016800" w:rsidP="00016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800" w:rsidRPr="00016800" w:rsidRDefault="00016800" w:rsidP="00016800">
      <w:pPr>
        <w:pStyle w:val="Default"/>
        <w:spacing w:line="360" w:lineRule="auto"/>
        <w:jc w:val="both"/>
      </w:pPr>
      <w:r w:rsidRPr="00016800">
        <w:t xml:space="preserve">Dokumenty składające się na kompletny wniosek powinny być podpisane lub parafowane </w:t>
      </w:r>
      <w:r>
        <w:br/>
      </w:r>
      <w:r w:rsidRPr="00016800">
        <w:t xml:space="preserve">z pieczątką w następujący sposób: </w:t>
      </w:r>
    </w:p>
    <w:p w:rsidR="00016800" w:rsidRPr="00016800" w:rsidRDefault="006C3F43" w:rsidP="00016800">
      <w:pPr>
        <w:pStyle w:val="Default"/>
        <w:numPr>
          <w:ilvl w:val="0"/>
          <w:numId w:val="6"/>
        </w:numPr>
        <w:spacing w:line="360" w:lineRule="auto"/>
        <w:jc w:val="both"/>
      </w:pPr>
      <w:r>
        <w:rPr>
          <w:b/>
          <w:bCs/>
        </w:rPr>
        <w:t>Wniosek</w:t>
      </w:r>
      <w:r w:rsidR="00016800" w:rsidRPr="00016800">
        <w:rPr>
          <w:b/>
          <w:bCs/>
        </w:rPr>
        <w:t xml:space="preserve"> </w:t>
      </w:r>
      <w:r w:rsidR="00016800" w:rsidRPr="00016800">
        <w:t>pow</w:t>
      </w:r>
      <w:r>
        <w:t>inien być podpisany</w:t>
      </w:r>
      <w:r w:rsidR="00016800" w:rsidRPr="00016800">
        <w:t xml:space="preserve"> przez upoważnioną osobę/upoważnione o</w:t>
      </w:r>
      <w:r>
        <w:t>soby wraz z pieczęcią jednostki</w:t>
      </w:r>
      <w:r w:rsidR="00016800" w:rsidRPr="00016800">
        <w:t xml:space="preserve"> ubiegającej się o wsparcie na ostatnich stronach wniosku aplikacyjnego. W przypadku dokumentu niezszytego trwale</w:t>
      </w:r>
      <w:r>
        <w:t>,</w:t>
      </w:r>
      <w:r w:rsidR="00016800" w:rsidRPr="00016800">
        <w:t xml:space="preserve"> podpis osoby upoważnionej powinien być na każdej stronie wraz z pieczęcią imienną. </w:t>
      </w:r>
    </w:p>
    <w:p w:rsidR="00016800" w:rsidRPr="00016800" w:rsidRDefault="00016800" w:rsidP="00B921BB">
      <w:pPr>
        <w:pStyle w:val="Default"/>
        <w:numPr>
          <w:ilvl w:val="0"/>
          <w:numId w:val="6"/>
        </w:numPr>
        <w:spacing w:line="360" w:lineRule="auto"/>
        <w:jc w:val="both"/>
      </w:pPr>
      <w:r w:rsidRPr="00016800">
        <w:rPr>
          <w:b/>
          <w:bCs/>
        </w:rPr>
        <w:t xml:space="preserve">Załączniki </w:t>
      </w:r>
      <w:r w:rsidR="00B921BB">
        <w:t>powinny być podpisane</w:t>
      </w:r>
      <w:r w:rsidRPr="00016800">
        <w:t xml:space="preserve"> przez upoważnioną osobę/upoważnione osoby na ostatniej st</w:t>
      </w:r>
      <w:r w:rsidR="00B921BB">
        <w:t>ronie. Wielostronicowy dokument</w:t>
      </w:r>
      <w:r w:rsidR="006C0ACD">
        <w:t xml:space="preserve"> należy spiąć w sposób trwały</w:t>
      </w:r>
      <w:r w:rsidRPr="00016800">
        <w:t xml:space="preserve">. </w:t>
      </w:r>
      <w:r w:rsidR="00B921BB">
        <w:t>Jeżeli wielostronicowy dokument</w:t>
      </w:r>
      <w:r w:rsidRPr="00016800">
        <w:t xml:space="preserve"> nie zostanie spięty, wymaga dodatkowo opisania ko</w:t>
      </w:r>
      <w:r w:rsidR="0039011D">
        <w:t>lejności stron na każdej z nich</w:t>
      </w:r>
      <w:r w:rsidR="00F35208">
        <w:t xml:space="preserve"> w następujący sposób: </w:t>
      </w:r>
      <w:r w:rsidR="00F35208">
        <w:rPr>
          <w:i/>
          <w:iCs/>
        </w:rPr>
        <w:t>strona… z (ilu stron)…</w:t>
      </w:r>
      <w:r w:rsidRPr="00B921BB">
        <w:rPr>
          <w:i/>
          <w:iCs/>
        </w:rPr>
        <w:t xml:space="preserve"> </w:t>
      </w:r>
      <w:r w:rsidRPr="00016800">
        <w:t xml:space="preserve">oraz podpisu i pieczęci na każdej stronie. </w:t>
      </w:r>
    </w:p>
    <w:p w:rsidR="00E62345" w:rsidRDefault="00016800" w:rsidP="00E62345">
      <w:pPr>
        <w:pStyle w:val="Default"/>
        <w:numPr>
          <w:ilvl w:val="0"/>
          <w:numId w:val="6"/>
        </w:numPr>
        <w:spacing w:line="360" w:lineRule="auto"/>
        <w:jc w:val="both"/>
      </w:pPr>
      <w:r w:rsidRPr="0021540F">
        <w:rPr>
          <w:b/>
        </w:rPr>
        <w:t>Kopie załączników</w:t>
      </w:r>
      <w:r w:rsidRPr="00016800">
        <w:t xml:space="preserve"> należy: </w:t>
      </w:r>
    </w:p>
    <w:p w:rsidR="00016800" w:rsidRPr="00016800" w:rsidRDefault="00016800" w:rsidP="00E62345">
      <w:pPr>
        <w:pStyle w:val="Default"/>
        <w:spacing w:line="360" w:lineRule="auto"/>
        <w:ind w:left="709"/>
        <w:jc w:val="both"/>
      </w:pPr>
      <w:r>
        <w:t xml:space="preserve">- </w:t>
      </w:r>
      <w:r w:rsidR="001A5B99">
        <w:t>potwierdzi</w:t>
      </w:r>
      <w:r w:rsidRPr="00016800">
        <w:t xml:space="preserve">ć </w:t>
      </w:r>
      <w:r w:rsidRPr="00C40495">
        <w:rPr>
          <w:iCs/>
        </w:rPr>
        <w:t>za zgodność z oryginałem</w:t>
      </w:r>
      <w:r>
        <w:t>,</w:t>
      </w:r>
    </w:p>
    <w:p w:rsidR="00016800" w:rsidRPr="005D7F5A" w:rsidRDefault="00016800" w:rsidP="005D7F5A">
      <w:pPr>
        <w:pStyle w:val="Default"/>
        <w:spacing w:line="360" w:lineRule="auto"/>
        <w:ind w:left="709"/>
        <w:jc w:val="both"/>
      </w:pPr>
      <w:r>
        <w:t xml:space="preserve">- </w:t>
      </w:r>
      <w:r w:rsidRPr="00016800">
        <w:t xml:space="preserve">podpisać przez upoważnioną osobę/upoważnione osoby. </w:t>
      </w:r>
    </w:p>
    <w:p w:rsidR="007B3686" w:rsidRDefault="007B3686" w:rsidP="007B3686">
      <w:pPr>
        <w:pStyle w:val="Default"/>
      </w:pPr>
    </w:p>
    <w:p w:rsidR="007B3686" w:rsidRDefault="007B3686" w:rsidP="00C431CC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7B3686">
        <w:rPr>
          <w:sz w:val="28"/>
          <w:szCs w:val="28"/>
          <w:u w:val="single"/>
        </w:rPr>
        <w:t>Układ dokumentów w segregatorze</w:t>
      </w:r>
      <w:r>
        <w:rPr>
          <w:sz w:val="28"/>
          <w:szCs w:val="28"/>
        </w:rPr>
        <w:t xml:space="preserve"> </w:t>
      </w:r>
    </w:p>
    <w:p w:rsidR="007B3686" w:rsidRDefault="007B3686" w:rsidP="007B3686">
      <w:pPr>
        <w:pStyle w:val="Default"/>
        <w:ind w:left="786"/>
        <w:rPr>
          <w:sz w:val="28"/>
          <w:szCs w:val="28"/>
        </w:rPr>
      </w:pPr>
    </w:p>
    <w:p w:rsidR="007B3686" w:rsidRPr="007B3686" w:rsidRDefault="007B3686" w:rsidP="007B3686">
      <w:pPr>
        <w:pStyle w:val="Default"/>
        <w:spacing w:line="360" w:lineRule="auto"/>
        <w:ind w:firstLine="426"/>
        <w:jc w:val="both"/>
      </w:pPr>
      <w:r w:rsidRPr="007B3686">
        <w:t xml:space="preserve">Pierwszym dokumentem w segregatorze powinno być </w:t>
      </w:r>
      <w:r w:rsidRPr="007B3686">
        <w:rPr>
          <w:b/>
          <w:bCs/>
          <w:i/>
          <w:iCs/>
        </w:rPr>
        <w:t>Zestawienie dokumentów</w:t>
      </w:r>
      <w:r w:rsidRPr="007B3686">
        <w:t xml:space="preserve">, </w:t>
      </w:r>
      <w:r>
        <w:br/>
      </w:r>
      <w:r w:rsidRPr="007B3686">
        <w:t xml:space="preserve">w którym należy </w:t>
      </w:r>
      <w:r w:rsidR="00FF4F17">
        <w:t xml:space="preserve">kolejno </w:t>
      </w:r>
      <w:r w:rsidRPr="007B3686">
        <w:t xml:space="preserve">wymienić nazwy wszystkich dokumentów umieszczonych </w:t>
      </w:r>
      <w:r w:rsidR="00FF4F17">
        <w:br/>
      </w:r>
      <w:r w:rsidRPr="007B3686">
        <w:t xml:space="preserve">w segregatorze oraz liczbę stron każdego z nich. </w:t>
      </w:r>
    </w:p>
    <w:p w:rsidR="00794622" w:rsidRDefault="007B3686" w:rsidP="004C08F9">
      <w:pPr>
        <w:pStyle w:val="Default"/>
        <w:spacing w:line="360" w:lineRule="auto"/>
        <w:ind w:firstLine="426"/>
        <w:jc w:val="both"/>
      </w:pPr>
      <w:r w:rsidRPr="007B3686">
        <w:t>Następnym dokumentem powinien być wniosek</w:t>
      </w:r>
      <w:r w:rsidR="00523495">
        <w:t xml:space="preserve"> o dofinansowanie projektu</w:t>
      </w:r>
      <w:r w:rsidRPr="007B3686">
        <w:t xml:space="preserve">. Za formularzem wniosku należy umieścić </w:t>
      </w:r>
      <w:r w:rsidR="00C371EC">
        <w:t>z</w:t>
      </w:r>
      <w:r w:rsidRPr="00C371EC">
        <w:rPr>
          <w:iCs/>
        </w:rPr>
        <w:t>ałączniki</w:t>
      </w:r>
      <w:r w:rsidRPr="007B3686">
        <w:t xml:space="preserve">, ściśle według kolejności podanej </w:t>
      </w:r>
      <w:r w:rsidR="00523495">
        <w:br/>
      </w:r>
      <w:r w:rsidRPr="007B3686">
        <w:t xml:space="preserve">w </w:t>
      </w:r>
      <w:r w:rsidRPr="007B3686">
        <w:rPr>
          <w:i/>
          <w:iCs/>
        </w:rPr>
        <w:t>Zestawieniu dokumentów</w:t>
      </w:r>
      <w:r w:rsidRPr="007B3686">
        <w:t xml:space="preserve">. Z uwagi na fakt, iż </w:t>
      </w:r>
      <w:r w:rsidR="00C371EC">
        <w:t>Wnioskodawca</w:t>
      </w:r>
      <w:r w:rsidRPr="007B3686">
        <w:t xml:space="preserve"> posiada prawo do jednorazowego uzupełnienia/poprawy dokumentów, sposób wpięcia dokumentów do segregatora powinien umożliwiać późniejsze dołączenie kolejnych akt oraz nie powinien utrudniać wglądu w dokumenty</w:t>
      </w:r>
      <w:r w:rsidR="005D6104">
        <w:t>.</w:t>
      </w:r>
      <w:r w:rsidRPr="007B3686">
        <w:t xml:space="preserve"> </w:t>
      </w:r>
    </w:p>
    <w:p w:rsidR="007B3686" w:rsidRDefault="007B3686" w:rsidP="00C62BF0">
      <w:pPr>
        <w:pStyle w:val="Default"/>
        <w:spacing w:line="360" w:lineRule="auto"/>
        <w:ind w:firstLine="426"/>
        <w:jc w:val="both"/>
      </w:pPr>
      <w:r w:rsidRPr="007B3686">
        <w:t xml:space="preserve">Każdy załącznik </w:t>
      </w:r>
      <w:r w:rsidR="007B308A">
        <w:t>należy oddzielić</w:t>
      </w:r>
      <w:r w:rsidRPr="007B3686">
        <w:t xml:space="preserve"> </w:t>
      </w:r>
      <w:r w:rsidRPr="007B3686">
        <w:rPr>
          <w:b/>
          <w:bCs/>
        </w:rPr>
        <w:t>kartą informacyjną</w:t>
      </w:r>
      <w:r w:rsidR="004C08F9">
        <w:t xml:space="preserve"> zawierającą nazwę, </w:t>
      </w:r>
      <w:r w:rsidRPr="007B3686">
        <w:t xml:space="preserve">numer oraz liczbę stron załącznika. W </w:t>
      </w:r>
      <w:r w:rsidR="00CD5615">
        <w:t>przypadku</w:t>
      </w:r>
      <w:r w:rsidRPr="007B3686">
        <w:t xml:space="preserve"> załączników, które nie dotyczą danego </w:t>
      </w:r>
      <w:r w:rsidR="007B308A">
        <w:t>projektu</w:t>
      </w:r>
      <w:r w:rsidR="00C62BF0">
        <w:t xml:space="preserve"> </w:t>
      </w:r>
      <w:r w:rsidR="004C08F9">
        <w:br/>
      </w:r>
      <w:r w:rsidR="00C62BF0">
        <w:t>(w regulaminie konkursu</w:t>
      </w:r>
      <w:r w:rsidR="004C08F9">
        <w:t xml:space="preserve"> posiadają status </w:t>
      </w:r>
      <w:r w:rsidR="004C08F9" w:rsidRPr="003D6734">
        <w:rPr>
          <w:i/>
        </w:rPr>
        <w:t>jeśli dotyczy</w:t>
      </w:r>
      <w:r w:rsidR="00C62BF0">
        <w:t>)</w:t>
      </w:r>
      <w:r w:rsidRPr="007B3686">
        <w:t xml:space="preserve"> należy </w:t>
      </w:r>
      <w:r w:rsidR="00CD5615">
        <w:t xml:space="preserve">umieścić kartę informacyjną </w:t>
      </w:r>
      <w:r w:rsidR="003D6734">
        <w:br/>
      </w:r>
      <w:r w:rsidR="00CD5615">
        <w:t xml:space="preserve">z </w:t>
      </w:r>
      <w:r w:rsidRPr="007B3686">
        <w:t>adnotacją „</w:t>
      </w:r>
      <w:r w:rsidRPr="007B3686">
        <w:rPr>
          <w:b/>
          <w:bCs/>
        </w:rPr>
        <w:t>Nie dotyczy</w:t>
      </w:r>
      <w:r w:rsidRPr="007B3686">
        <w:t xml:space="preserve">”. </w:t>
      </w:r>
    </w:p>
    <w:p w:rsidR="00C62BF0" w:rsidRDefault="00C62BF0" w:rsidP="00C62BF0">
      <w:pPr>
        <w:pStyle w:val="Default"/>
        <w:spacing w:line="360" w:lineRule="auto"/>
        <w:ind w:firstLine="426"/>
        <w:jc w:val="both"/>
      </w:pPr>
    </w:p>
    <w:p w:rsidR="007B3686" w:rsidRPr="007B3686" w:rsidRDefault="007B3686" w:rsidP="007B3686">
      <w:pPr>
        <w:pStyle w:val="Default"/>
        <w:spacing w:line="360" w:lineRule="auto"/>
        <w:ind w:firstLine="426"/>
        <w:jc w:val="both"/>
        <w:rPr>
          <w:b/>
          <w:bCs/>
          <w:i/>
          <w:iCs/>
          <w:u w:val="single"/>
        </w:rPr>
      </w:pPr>
      <w:r w:rsidRPr="007B3686">
        <w:rPr>
          <w:b/>
          <w:bCs/>
          <w:i/>
          <w:iCs/>
          <w:u w:val="single"/>
        </w:rPr>
        <w:lastRenderedPageBreak/>
        <w:t xml:space="preserve">Uwaga! </w:t>
      </w:r>
    </w:p>
    <w:p w:rsidR="007B3686" w:rsidRPr="007B3686" w:rsidRDefault="00F6725E" w:rsidP="007B3686">
      <w:pPr>
        <w:pStyle w:val="Default"/>
        <w:spacing w:line="360" w:lineRule="auto"/>
        <w:ind w:firstLine="426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Wszystkie wymagane dla danego konkursu załączniki określone są we właściwym regulaminie konkursu.</w:t>
      </w:r>
    </w:p>
    <w:p w:rsidR="008B3F48" w:rsidRDefault="008B3F48" w:rsidP="008B3F48">
      <w:pPr>
        <w:pStyle w:val="Default"/>
      </w:pPr>
    </w:p>
    <w:p w:rsidR="008B3F48" w:rsidRPr="008B3F48" w:rsidRDefault="008B3F48" w:rsidP="008B3F48">
      <w:pPr>
        <w:pStyle w:val="Default"/>
        <w:numPr>
          <w:ilvl w:val="0"/>
          <w:numId w:val="1"/>
        </w:numPr>
        <w:rPr>
          <w:sz w:val="28"/>
          <w:szCs w:val="28"/>
          <w:u w:val="single"/>
        </w:rPr>
      </w:pPr>
      <w:r w:rsidRPr="008B3F48">
        <w:rPr>
          <w:sz w:val="28"/>
          <w:szCs w:val="28"/>
          <w:u w:val="single"/>
        </w:rPr>
        <w:t xml:space="preserve">Termin przyjmowania wniosków </w:t>
      </w:r>
    </w:p>
    <w:p w:rsidR="008B3F48" w:rsidRDefault="008B3F48" w:rsidP="008B3F48">
      <w:pPr>
        <w:pStyle w:val="Default"/>
        <w:ind w:left="786"/>
        <w:rPr>
          <w:sz w:val="28"/>
          <w:szCs w:val="28"/>
        </w:rPr>
      </w:pPr>
    </w:p>
    <w:p w:rsidR="008B3F48" w:rsidRPr="00956387" w:rsidRDefault="004245BF" w:rsidP="004245BF">
      <w:pPr>
        <w:pStyle w:val="Default"/>
        <w:spacing w:line="360" w:lineRule="auto"/>
        <w:jc w:val="both"/>
      </w:pPr>
      <w:r>
        <w:t>Wersja papierowa wnios</w:t>
      </w:r>
      <w:r w:rsidR="008B3F48" w:rsidRPr="00956387">
        <w:t>k</w:t>
      </w:r>
      <w:r>
        <w:t>u</w:t>
      </w:r>
      <w:r w:rsidR="008B3F48" w:rsidRPr="00956387">
        <w:t xml:space="preserve"> </w:t>
      </w:r>
      <w:r>
        <w:t>o dofinansowanie projektu i wymaganych załączników może</w:t>
      </w:r>
      <w:r w:rsidR="008B3F48" w:rsidRPr="00956387">
        <w:t xml:space="preserve"> być</w:t>
      </w:r>
      <w:r w:rsidR="0016018A">
        <w:t xml:space="preserve"> opcjonalnie</w:t>
      </w:r>
      <w:r w:rsidR="008B3F48" w:rsidRPr="00956387">
        <w:t xml:space="preserve">: </w:t>
      </w:r>
    </w:p>
    <w:p w:rsidR="008B3F48" w:rsidRPr="00956387" w:rsidRDefault="004245BF" w:rsidP="00956387">
      <w:pPr>
        <w:pStyle w:val="Default"/>
        <w:numPr>
          <w:ilvl w:val="0"/>
          <w:numId w:val="6"/>
        </w:numPr>
        <w:spacing w:line="360" w:lineRule="auto"/>
      </w:pPr>
      <w:r>
        <w:t>przesłana</w:t>
      </w:r>
      <w:r w:rsidR="008B3F48" w:rsidRPr="00956387">
        <w:t xml:space="preserve"> pocztą, </w:t>
      </w:r>
    </w:p>
    <w:p w:rsidR="008B3F48" w:rsidRPr="00956387" w:rsidRDefault="004245BF" w:rsidP="00956387">
      <w:pPr>
        <w:pStyle w:val="Default"/>
        <w:numPr>
          <w:ilvl w:val="0"/>
          <w:numId w:val="6"/>
        </w:numPr>
        <w:spacing w:line="360" w:lineRule="auto"/>
      </w:pPr>
      <w:r>
        <w:t>dostarczona</w:t>
      </w:r>
      <w:r w:rsidR="008B3F48" w:rsidRPr="00956387">
        <w:t xml:space="preserve"> kurierem, </w:t>
      </w:r>
    </w:p>
    <w:p w:rsidR="008B3F48" w:rsidRPr="00956387" w:rsidRDefault="004245BF" w:rsidP="00170176">
      <w:pPr>
        <w:pStyle w:val="Default"/>
        <w:numPr>
          <w:ilvl w:val="0"/>
          <w:numId w:val="6"/>
        </w:numPr>
        <w:spacing w:line="360" w:lineRule="auto"/>
        <w:jc w:val="both"/>
      </w:pPr>
      <w:r>
        <w:t>dostarczona</w:t>
      </w:r>
      <w:r w:rsidR="008B3F48" w:rsidRPr="00956387">
        <w:t xml:space="preserve"> osobiście lub przez posłańca (osoba dostarczają</w:t>
      </w:r>
      <w:r w:rsidR="00170176">
        <w:t xml:space="preserve">ca otrzyma dowód </w:t>
      </w:r>
      <w:r w:rsidR="008B3F48" w:rsidRPr="00956387">
        <w:t xml:space="preserve">wpłynięcia przesyłki). </w:t>
      </w:r>
    </w:p>
    <w:p w:rsidR="008B3F48" w:rsidRPr="00956387" w:rsidRDefault="008B3F48" w:rsidP="008B3F48">
      <w:pPr>
        <w:pStyle w:val="Default"/>
      </w:pPr>
    </w:p>
    <w:p w:rsidR="00C62D77" w:rsidRPr="004245BF" w:rsidRDefault="008B3F48" w:rsidP="004245BF">
      <w:pPr>
        <w:pStyle w:val="Default"/>
        <w:spacing w:line="360" w:lineRule="auto"/>
        <w:ind w:firstLine="360"/>
        <w:jc w:val="both"/>
      </w:pPr>
      <w:r w:rsidRPr="00956387">
        <w:t xml:space="preserve">Wniosek o dofinansowanie </w:t>
      </w:r>
      <w:r w:rsidR="00EE3AD7">
        <w:t>wraz z załącznikami</w:t>
      </w:r>
      <w:r w:rsidRPr="00956387">
        <w:t xml:space="preserve"> należy </w:t>
      </w:r>
      <w:r w:rsidR="00EE3AD7">
        <w:t>złożyć</w:t>
      </w:r>
      <w:r w:rsidRPr="00956387">
        <w:t xml:space="preserve"> w </w:t>
      </w:r>
      <w:r w:rsidRPr="00956387">
        <w:rPr>
          <w:b/>
          <w:bCs/>
        </w:rPr>
        <w:t>Punkcie Przyjmowania Wniosków</w:t>
      </w:r>
      <w:r w:rsidR="004245BF">
        <w:t xml:space="preserve"> pod adresem: </w:t>
      </w:r>
      <w:r w:rsidRPr="00956387">
        <w:rPr>
          <w:b/>
          <w:bCs/>
        </w:rPr>
        <w:t>Mazowiecka Jednostka Wdrażania Programów Unijnych</w:t>
      </w:r>
      <w:r w:rsidR="004245BF">
        <w:t xml:space="preserve">, </w:t>
      </w:r>
      <w:r w:rsidRPr="00956387">
        <w:rPr>
          <w:b/>
          <w:bCs/>
        </w:rPr>
        <w:t>ul. Jagiellońska 74</w:t>
      </w:r>
      <w:r w:rsidR="004245BF">
        <w:t xml:space="preserve">, </w:t>
      </w:r>
      <w:r w:rsidRPr="00956387">
        <w:rPr>
          <w:b/>
          <w:bCs/>
        </w:rPr>
        <w:t>03-301 Warszawa</w:t>
      </w:r>
      <w:r w:rsidR="00C27723" w:rsidRPr="00E921D0">
        <w:rPr>
          <w:bCs/>
        </w:rPr>
        <w:t>.</w:t>
      </w:r>
    </w:p>
    <w:p w:rsidR="00677AE8" w:rsidRPr="00794622" w:rsidRDefault="00EE3AD7" w:rsidP="00794622">
      <w:pPr>
        <w:pStyle w:val="Default"/>
        <w:spacing w:line="360" w:lineRule="auto"/>
        <w:ind w:firstLine="360"/>
        <w:jc w:val="both"/>
        <w:rPr>
          <w:b/>
          <w:bCs/>
          <w:i/>
          <w:iCs/>
          <w:u w:val="single"/>
        </w:rPr>
      </w:pPr>
      <w:r>
        <w:t>Składając aplikację należy baczyć na termin rozpoczęcia i zakończenia naboru wniosków</w:t>
      </w:r>
      <w:r w:rsidR="00415EDA">
        <w:t>, a także</w:t>
      </w:r>
      <w:r w:rsidR="00CA7F2E">
        <w:t xml:space="preserve"> na zasady dotyczące momentu, w którym uznaje się wniosek za złożony</w:t>
      </w:r>
      <w:r>
        <w:t>. Terminy</w:t>
      </w:r>
      <w:r w:rsidR="00415EDA">
        <w:t xml:space="preserve"> </w:t>
      </w:r>
      <w:r w:rsidR="00CA7F2E">
        <w:br/>
      </w:r>
      <w:r w:rsidR="00415EDA">
        <w:t>i zasady</w:t>
      </w:r>
      <w:r>
        <w:t xml:space="preserve"> te określone są w ogłoszeniu konkursowym oraz w r</w:t>
      </w:r>
      <w:r w:rsidR="008B3F48" w:rsidRPr="00956387">
        <w:t>egulamin</w:t>
      </w:r>
      <w:r>
        <w:t>ie</w:t>
      </w:r>
      <w:r w:rsidR="008B3F48" w:rsidRPr="00956387">
        <w:t xml:space="preserve"> konkursu.</w:t>
      </w:r>
      <w:r w:rsidR="0028117D">
        <w:t xml:space="preserve"> </w:t>
      </w:r>
    </w:p>
    <w:p w:rsidR="00C431CC" w:rsidRDefault="00C431CC" w:rsidP="00C431CC">
      <w:pPr>
        <w:pStyle w:val="Default"/>
      </w:pPr>
    </w:p>
    <w:p w:rsidR="00677AE8" w:rsidRDefault="00523649" w:rsidP="005236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649">
        <w:rPr>
          <w:rFonts w:ascii="Times New Roman" w:hAnsi="Times New Roman" w:cs="Times New Roman"/>
          <w:sz w:val="28"/>
          <w:szCs w:val="28"/>
          <w:u w:val="single"/>
        </w:rPr>
        <w:t>Informacje dotyczące przygotowywania wniosku</w:t>
      </w:r>
    </w:p>
    <w:p w:rsidR="00523649" w:rsidRPr="00523649" w:rsidRDefault="00523649" w:rsidP="0052364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3649">
        <w:rPr>
          <w:rFonts w:ascii="Times New Roman" w:hAnsi="Times New Roman" w:cs="Times New Roman"/>
          <w:sz w:val="24"/>
          <w:szCs w:val="24"/>
        </w:rPr>
        <w:t>W celu</w:t>
      </w:r>
      <w:r>
        <w:rPr>
          <w:rFonts w:ascii="Times New Roman" w:hAnsi="Times New Roman" w:cs="Times New Roman"/>
          <w:sz w:val="24"/>
          <w:szCs w:val="24"/>
        </w:rPr>
        <w:t xml:space="preserve"> poprawnego przygotowania wniosku o dofinansowanie wraz z załącznikami, </w:t>
      </w:r>
      <w:r>
        <w:rPr>
          <w:rFonts w:ascii="Times New Roman" w:hAnsi="Times New Roman" w:cs="Times New Roman"/>
          <w:sz w:val="24"/>
          <w:szCs w:val="24"/>
        </w:rPr>
        <w:br/>
        <w:t xml:space="preserve">a także w celu rozwiązania wątpliwości w tym zakresie, prosimy o skorzystanie z </w:t>
      </w:r>
      <w:r w:rsidRPr="00523649">
        <w:rPr>
          <w:rFonts w:ascii="Times New Roman" w:hAnsi="Times New Roman" w:cs="Times New Roman"/>
          <w:b/>
          <w:sz w:val="24"/>
          <w:szCs w:val="24"/>
        </w:rPr>
        <w:t>Infolinii MJWPU</w:t>
      </w:r>
      <w:r>
        <w:rPr>
          <w:rFonts w:ascii="Times New Roman" w:hAnsi="Times New Roman" w:cs="Times New Roman"/>
          <w:sz w:val="24"/>
          <w:szCs w:val="24"/>
        </w:rPr>
        <w:t xml:space="preserve"> pod numerem telefonu: </w:t>
      </w:r>
      <w:r w:rsidRPr="00523649">
        <w:rPr>
          <w:rFonts w:ascii="Times New Roman" w:hAnsi="Times New Roman" w:cs="Times New Roman"/>
          <w:b/>
          <w:sz w:val="24"/>
          <w:szCs w:val="24"/>
        </w:rPr>
        <w:t>0 801 101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23649">
        <w:rPr>
          <w:rFonts w:ascii="Times New Roman" w:hAnsi="Times New Roman" w:cs="Times New Roman"/>
          <w:b/>
          <w:sz w:val="24"/>
          <w:szCs w:val="24"/>
        </w:rPr>
        <w:t>101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649">
        <w:rPr>
          <w:rFonts w:ascii="Times New Roman" w:hAnsi="Times New Roman" w:cs="Times New Roman"/>
          <w:sz w:val="24"/>
          <w:szCs w:val="24"/>
        </w:rPr>
        <w:t xml:space="preserve">bądź </w:t>
      </w:r>
      <w:r>
        <w:rPr>
          <w:rFonts w:ascii="Times New Roman" w:hAnsi="Times New Roman" w:cs="Times New Roman"/>
          <w:sz w:val="24"/>
          <w:szCs w:val="24"/>
        </w:rPr>
        <w:t xml:space="preserve">o skorzystanie z </w:t>
      </w:r>
      <w:r w:rsidRPr="00756E9F">
        <w:rPr>
          <w:rFonts w:ascii="Times New Roman" w:hAnsi="Times New Roman" w:cs="Times New Roman"/>
          <w:b/>
          <w:sz w:val="24"/>
          <w:szCs w:val="24"/>
        </w:rPr>
        <w:t>formularza zapytań</w:t>
      </w:r>
      <w:r>
        <w:rPr>
          <w:rFonts w:ascii="Times New Roman" w:hAnsi="Times New Roman" w:cs="Times New Roman"/>
          <w:sz w:val="24"/>
          <w:szCs w:val="24"/>
        </w:rPr>
        <w:t xml:space="preserve"> dostępnego na stronie </w:t>
      </w:r>
      <w:hyperlink r:id="rId15" w:history="1">
        <w:r w:rsidRPr="00B40364">
          <w:rPr>
            <w:rStyle w:val="Hipercze"/>
            <w:rFonts w:ascii="Times New Roman" w:hAnsi="Times New Roman" w:cs="Times New Roman"/>
            <w:sz w:val="24"/>
            <w:szCs w:val="24"/>
          </w:rPr>
          <w:t>www.mazowia.eu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523649" w:rsidRPr="00523649" w:rsidSect="000F3716">
      <w:headerReference w:type="default" r:id="rId16"/>
      <w:footerReference w:type="default" r:id="rId1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3B9" w:rsidRDefault="005E23B9" w:rsidP="000D7B04">
      <w:pPr>
        <w:spacing w:after="0" w:line="240" w:lineRule="auto"/>
      </w:pPr>
      <w:r>
        <w:separator/>
      </w:r>
    </w:p>
  </w:endnote>
  <w:endnote w:type="continuationSeparator" w:id="0">
    <w:p w:rsidR="005E23B9" w:rsidRDefault="005E23B9" w:rsidP="000D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0927"/>
      <w:docPartObj>
        <w:docPartGallery w:val="Page Numbers (Bottom of Page)"/>
        <w:docPartUnique/>
      </w:docPartObj>
    </w:sdtPr>
    <w:sdtContent>
      <w:sdt>
        <w:sdtPr>
          <w:id w:val="7780928"/>
          <w:docPartObj>
            <w:docPartGallery w:val="Page Numbers (Top of Page)"/>
            <w:docPartUnique/>
          </w:docPartObj>
        </w:sdtPr>
        <w:sdtContent>
          <w:p w:rsidR="0025618D" w:rsidRDefault="0025618D" w:rsidP="000D7B04">
            <w:pPr>
              <w:pStyle w:val="Stopka"/>
              <w:jc w:val="center"/>
            </w:pPr>
            <w:r>
              <w:t xml:space="preserve">Strona </w:t>
            </w:r>
            <w:r w:rsidR="00FE69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E693E">
              <w:rPr>
                <w:b/>
                <w:sz w:val="24"/>
                <w:szCs w:val="24"/>
              </w:rPr>
              <w:fldChar w:fldCharType="separate"/>
            </w:r>
            <w:r w:rsidR="00563A63">
              <w:rPr>
                <w:b/>
                <w:noProof/>
              </w:rPr>
              <w:t>1</w:t>
            </w:r>
            <w:r w:rsidR="00FE693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E69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E693E">
              <w:rPr>
                <w:b/>
                <w:sz w:val="24"/>
                <w:szCs w:val="24"/>
              </w:rPr>
              <w:fldChar w:fldCharType="separate"/>
            </w:r>
            <w:r w:rsidR="00563A63">
              <w:rPr>
                <w:b/>
                <w:noProof/>
              </w:rPr>
              <w:t>6</w:t>
            </w:r>
            <w:r w:rsidR="00FE693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5618D" w:rsidRDefault="002561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3B9" w:rsidRDefault="005E23B9" w:rsidP="000D7B04">
      <w:pPr>
        <w:spacing w:after="0" w:line="240" w:lineRule="auto"/>
      </w:pPr>
      <w:r>
        <w:separator/>
      </w:r>
    </w:p>
  </w:footnote>
  <w:footnote w:type="continuationSeparator" w:id="0">
    <w:p w:rsidR="005E23B9" w:rsidRDefault="005E23B9" w:rsidP="000D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8D" w:rsidRDefault="0025618D">
    <w:pPr>
      <w:pStyle w:val="Nagwek"/>
    </w:pPr>
  </w:p>
  <w:p w:rsidR="0025618D" w:rsidRDefault="002561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19D"/>
    <w:multiLevelType w:val="hybridMultilevel"/>
    <w:tmpl w:val="7908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78FA"/>
    <w:multiLevelType w:val="hybridMultilevel"/>
    <w:tmpl w:val="4B0099DA"/>
    <w:lvl w:ilvl="0" w:tplc="E05EFA7A">
      <w:start w:val="5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5E3870"/>
    <w:multiLevelType w:val="hybridMultilevel"/>
    <w:tmpl w:val="C708394A"/>
    <w:lvl w:ilvl="0" w:tplc="A9582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5429D3"/>
    <w:multiLevelType w:val="hybridMultilevel"/>
    <w:tmpl w:val="5EF07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33661"/>
    <w:multiLevelType w:val="hybridMultilevel"/>
    <w:tmpl w:val="07B4E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824A8"/>
    <w:multiLevelType w:val="hybridMultilevel"/>
    <w:tmpl w:val="B784B39C"/>
    <w:lvl w:ilvl="0" w:tplc="E208029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315039B"/>
    <w:multiLevelType w:val="hybridMultilevel"/>
    <w:tmpl w:val="115EA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ACA"/>
    <w:rsid w:val="000145C5"/>
    <w:rsid w:val="00016554"/>
    <w:rsid w:val="00016800"/>
    <w:rsid w:val="0002173F"/>
    <w:rsid w:val="000256E1"/>
    <w:rsid w:val="000259BC"/>
    <w:rsid w:val="00042338"/>
    <w:rsid w:val="000C2F5A"/>
    <w:rsid w:val="000D7B04"/>
    <w:rsid w:val="000F3716"/>
    <w:rsid w:val="00141D3F"/>
    <w:rsid w:val="001507DE"/>
    <w:rsid w:val="0016018A"/>
    <w:rsid w:val="00170176"/>
    <w:rsid w:val="001A5B99"/>
    <w:rsid w:val="001C35A1"/>
    <w:rsid w:val="0021540F"/>
    <w:rsid w:val="0025618D"/>
    <w:rsid w:val="0028117D"/>
    <w:rsid w:val="002A6A6E"/>
    <w:rsid w:val="002F093A"/>
    <w:rsid w:val="003573F3"/>
    <w:rsid w:val="0039011D"/>
    <w:rsid w:val="00395BC4"/>
    <w:rsid w:val="003D6734"/>
    <w:rsid w:val="003F1875"/>
    <w:rsid w:val="004155B1"/>
    <w:rsid w:val="00415EDA"/>
    <w:rsid w:val="0042420A"/>
    <w:rsid w:val="004245BF"/>
    <w:rsid w:val="0043055E"/>
    <w:rsid w:val="00444FDC"/>
    <w:rsid w:val="0044589D"/>
    <w:rsid w:val="00453C24"/>
    <w:rsid w:val="00465060"/>
    <w:rsid w:val="004C08F9"/>
    <w:rsid w:val="004F3899"/>
    <w:rsid w:val="00506744"/>
    <w:rsid w:val="00515542"/>
    <w:rsid w:val="0051666F"/>
    <w:rsid w:val="00523495"/>
    <w:rsid w:val="00523649"/>
    <w:rsid w:val="0053024A"/>
    <w:rsid w:val="00563A63"/>
    <w:rsid w:val="00574353"/>
    <w:rsid w:val="00574F64"/>
    <w:rsid w:val="005C4EED"/>
    <w:rsid w:val="005D6022"/>
    <w:rsid w:val="005D6104"/>
    <w:rsid w:val="005D7F5A"/>
    <w:rsid w:val="005E23B9"/>
    <w:rsid w:val="0061509D"/>
    <w:rsid w:val="00627D59"/>
    <w:rsid w:val="00635740"/>
    <w:rsid w:val="00656FF8"/>
    <w:rsid w:val="00677AE8"/>
    <w:rsid w:val="006A0AF7"/>
    <w:rsid w:val="006C0ACD"/>
    <w:rsid w:val="006C3369"/>
    <w:rsid w:val="006C3F43"/>
    <w:rsid w:val="006F6105"/>
    <w:rsid w:val="0073345A"/>
    <w:rsid w:val="00756E9F"/>
    <w:rsid w:val="0076786C"/>
    <w:rsid w:val="00792A7D"/>
    <w:rsid w:val="00794622"/>
    <w:rsid w:val="007B308A"/>
    <w:rsid w:val="007B3686"/>
    <w:rsid w:val="007E4F5D"/>
    <w:rsid w:val="007F2142"/>
    <w:rsid w:val="007F55E6"/>
    <w:rsid w:val="00832B7E"/>
    <w:rsid w:val="00853201"/>
    <w:rsid w:val="008B3F48"/>
    <w:rsid w:val="008E063A"/>
    <w:rsid w:val="0091335E"/>
    <w:rsid w:val="00932293"/>
    <w:rsid w:val="0094005C"/>
    <w:rsid w:val="00940728"/>
    <w:rsid w:val="00953154"/>
    <w:rsid w:val="00956387"/>
    <w:rsid w:val="00987E43"/>
    <w:rsid w:val="00995778"/>
    <w:rsid w:val="009A0105"/>
    <w:rsid w:val="009B3D9F"/>
    <w:rsid w:val="009D3FFB"/>
    <w:rsid w:val="00A6318A"/>
    <w:rsid w:val="00A667A7"/>
    <w:rsid w:val="00A8455A"/>
    <w:rsid w:val="00AE09E5"/>
    <w:rsid w:val="00B25DC6"/>
    <w:rsid w:val="00B56D75"/>
    <w:rsid w:val="00B921BB"/>
    <w:rsid w:val="00BA6F40"/>
    <w:rsid w:val="00BB6575"/>
    <w:rsid w:val="00BC4714"/>
    <w:rsid w:val="00C135D0"/>
    <w:rsid w:val="00C20F60"/>
    <w:rsid w:val="00C23E6A"/>
    <w:rsid w:val="00C27723"/>
    <w:rsid w:val="00C371EC"/>
    <w:rsid w:val="00C40495"/>
    <w:rsid w:val="00C431CC"/>
    <w:rsid w:val="00C62BF0"/>
    <w:rsid w:val="00C62D77"/>
    <w:rsid w:val="00CA7F2E"/>
    <w:rsid w:val="00CB15F5"/>
    <w:rsid w:val="00CD5615"/>
    <w:rsid w:val="00D1184A"/>
    <w:rsid w:val="00D42276"/>
    <w:rsid w:val="00D60F7A"/>
    <w:rsid w:val="00D84B64"/>
    <w:rsid w:val="00DB0BAA"/>
    <w:rsid w:val="00E02708"/>
    <w:rsid w:val="00E60ACA"/>
    <w:rsid w:val="00E62345"/>
    <w:rsid w:val="00E921D0"/>
    <w:rsid w:val="00ED2D53"/>
    <w:rsid w:val="00EE3AD7"/>
    <w:rsid w:val="00F35208"/>
    <w:rsid w:val="00F51357"/>
    <w:rsid w:val="00F6725E"/>
    <w:rsid w:val="00F8239C"/>
    <w:rsid w:val="00FA649B"/>
    <w:rsid w:val="00FA6F96"/>
    <w:rsid w:val="00FC0C9F"/>
    <w:rsid w:val="00FE693E"/>
    <w:rsid w:val="00FE719D"/>
    <w:rsid w:val="00FF4F17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7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B04"/>
  </w:style>
  <w:style w:type="paragraph" w:styleId="Stopka">
    <w:name w:val="footer"/>
    <w:basedOn w:val="Normalny"/>
    <w:link w:val="StopkaZnak"/>
    <w:uiPriority w:val="99"/>
    <w:unhideWhenUsed/>
    <w:rsid w:val="000D7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B04"/>
  </w:style>
  <w:style w:type="character" w:styleId="Hipercze">
    <w:name w:val="Hyperlink"/>
    <w:basedOn w:val="Domylnaczcionkaakapitu"/>
    <w:uiPriority w:val="99"/>
    <w:unhideWhenUsed/>
    <w:rsid w:val="000D7B0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37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37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37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68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6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3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A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A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unduszestrukturalne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rr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zowia.eu" TargetMode="External"/><Relationship Id="rId10" Type="http://schemas.openxmlformats.org/officeDocument/2006/relationships/hyperlink" Target="http://www.mazowia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zowia.eu" TargetMode="External"/><Relationship Id="rId14" Type="http://schemas.openxmlformats.org/officeDocument/2006/relationships/hyperlink" Target="http://www.mazowi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4C6F-49DA-4E9F-AF7C-46F07EB5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MJWPU</dc:creator>
  <cp:keywords/>
  <dc:description/>
  <cp:lastModifiedBy>Marek Domański</cp:lastModifiedBy>
  <cp:revision>2</cp:revision>
  <cp:lastPrinted>2011-08-22T08:13:00Z</cp:lastPrinted>
  <dcterms:created xsi:type="dcterms:W3CDTF">2011-09-28T11:12:00Z</dcterms:created>
  <dcterms:modified xsi:type="dcterms:W3CDTF">2011-09-28T11:12:00Z</dcterms:modified>
</cp:coreProperties>
</file>