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50" w:rsidRDefault="007B6250" w:rsidP="002037F6">
      <w:pPr>
        <w:spacing w:after="0" w:line="240" w:lineRule="auto"/>
        <w:jc w:val="center"/>
        <w:rPr>
          <w:b/>
          <w:sz w:val="24"/>
          <w:szCs w:val="24"/>
        </w:rPr>
      </w:pPr>
    </w:p>
    <w:p w:rsidR="00B300A7" w:rsidRDefault="00B300A7" w:rsidP="00610B0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HARMONOGRAM :</w:t>
      </w:r>
    </w:p>
    <w:p w:rsidR="00B300A7" w:rsidRDefault="00B300A7" w:rsidP="002037F6">
      <w:pPr>
        <w:spacing w:after="0" w:line="240" w:lineRule="auto"/>
        <w:jc w:val="center"/>
        <w:rPr>
          <w:b/>
          <w:sz w:val="36"/>
          <w:szCs w:val="36"/>
        </w:rPr>
      </w:pPr>
    </w:p>
    <w:p w:rsidR="002037F6" w:rsidRDefault="007B6250" w:rsidP="002037F6">
      <w:pPr>
        <w:spacing w:after="0" w:line="240" w:lineRule="auto"/>
        <w:jc w:val="center"/>
        <w:rPr>
          <w:b/>
          <w:sz w:val="36"/>
          <w:szCs w:val="36"/>
        </w:rPr>
      </w:pPr>
      <w:r w:rsidRPr="007B6250">
        <w:rPr>
          <w:b/>
          <w:sz w:val="36"/>
          <w:szCs w:val="36"/>
        </w:rPr>
        <w:t>Społeczne k</w:t>
      </w:r>
      <w:r w:rsidR="00FE1D51" w:rsidRPr="007B6250">
        <w:rPr>
          <w:b/>
          <w:sz w:val="36"/>
          <w:szCs w:val="36"/>
        </w:rPr>
        <w:t>onsultacje</w:t>
      </w:r>
      <w:r w:rsidR="002037F6" w:rsidRPr="007B6250">
        <w:rPr>
          <w:b/>
          <w:sz w:val="36"/>
          <w:szCs w:val="36"/>
        </w:rPr>
        <w:t xml:space="preserve"> projektu </w:t>
      </w:r>
      <w:r w:rsidR="00FE1D51" w:rsidRPr="007B6250">
        <w:rPr>
          <w:b/>
          <w:sz w:val="36"/>
          <w:szCs w:val="36"/>
        </w:rPr>
        <w:t>RPO WM 2014-2020</w:t>
      </w:r>
    </w:p>
    <w:p w:rsidR="007B6250" w:rsidRPr="007B6250" w:rsidRDefault="007B6250" w:rsidP="002037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 harmonogram konferencji regionalnych</w:t>
      </w:r>
    </w:p>
    <w:p w:rsidR="00D17E5B" w:rsidRDefault="00D17E5B" w:rsidP="002037F6">
      <w:pPr>
        <w:spacing w:after="0" w:line="240" w:lineRule="auto"/>
        <w:jc w:val="center"/>
        <w:rPr>
          <w:b/>
        </w:rPr>
      </w:pP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2594"/>
        <w:gridCol w:w="6694"/>
      </w:tblGrid>
      <w:tr w:rsidR="00D77B3A" w:rsidRPr="00F04E2D" w:rsidTr="00F0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C232ED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sz w:val="27"/>
                <w:szCs w:val="27"/>
              </w:rPr>
              <w:t>Data</w:t>
            </w:r>
          </w:p>
        </w:tc>
        <w:tc>
          <w:tcPr>
            <w:tcW w:w="0" w:type="auto"/>
            <w:vAlign w:val="center"/>
          </w:tcPr>
          <w:p w:rsidR="00D77B3A" w:rsidRPr="00F04E2D" w:rsidRDefault="00D77B3A" w:rsidP="00C232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sz w:val="27"/>
                <w:szCs w:val="27"/>
              </w:rPr>
              <w:t>Miejsce</w:t>
            </w:r>
          </w:p>
        </w:tc>
      </w:tr>
      <w:tr w:rsidR="00D77B3A" w:rsidRPr="00F04E2D" w:rsidTr="00F0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14 lutego 2014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(piątek)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sz w:val="27"/>
                <w:szCs w:val="27"/>
              </w:rPr>
              <w:t>godz. 09.00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, 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br/>
              <w:t>2,5 godz.</w:t>
            </w:r>
          </w:p>
        </w:tc>
        <w:tc>
          <w:tcPr>
            <w:tcW w:w="0" w:type="auto"/>
            <w:vAlign w:val="center"/>
          </w:tcPr>
          <w:p w:rsidR="00EE4310" w:rsidRPr="00F04E2D" w:rsidRDefault="00D77B3A" w:rsidP="00A41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Płock</w:t>
            </w:r>
            <w:r w:rsidRPr="00F04E2D">
              <w:rPr>
                <w:sz w:val="27"/>
                <w:szCs w:val="27"/>
              </w:rPr>
              <w:t xml:space="preserve">  –siedziba Wojewódzkiego Zarządu Melioracji i Urządzeń Wodnych Oddział w Płocku,  ul. 1 Maja 7B, </w:t>
            </w:r>
          </w:p>
          <w:p w:rsidR="00D77B3A" w:rsidRPr="00F04E2D" w:rsidRDefault="00D77B3A" w:rsidP="00A41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sala konferencyjna na </w:t>
            </w:r>
            <w:r w:rsidR="00906267" w:rsidRPr="00F04E2D">
              <w:rPr>
                <w:sz w:val="27"/>
                <w:szCs w:val="27"/>
              </w:rPr>
              <w:t>II piętrze</w:t>
            </w:r>
            <w:r w:rsidRPr="00F04E2D">
              <w:rPr>
                <w:sz w:val="27"/>
                <w:szCs w:val="27"/>
              </w:rPr>
              <w:t>.</w:t>
            </w:r>
          </w:p>
          <w:p w:rsidR="00D77B3A" w:rsidRPr="00F04E2D" w:rsidRDefault="00D77B3A" w:rsidP="00A41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</w:p>
        </w:tc>
      </w:tr>
      <w:tr w:rsidR="00D77B3A" w:rsidRPr="00F04E2D" w:rsidTr="00F0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17 lutego 2014 r.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(poniedziałek)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godz. </w:t>
            </w:r>
            <w:r w:rsidRPr="00F04E2D">
              <w:rPr>
                <w:rFonts w:asciiTheme="minorHAnsi" w:hAnsiTheme="minorHAnsi"/>
                <w:sz w:val="27"/>
                <w:szCs w:val="27"/>
              </w:rPr>
              <w:t>12.00,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 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br/>
              <w:t>3 godz.</w:t>
            </w:r>
          </w:p>
        </w:tc>
        <w:tc>
          <w:tcPr>
            <w:tcW w:w="0" w:type="auto"/>
            <w:vAlign w:val="center"/>
          </w:tcPr>
          <w:p w:rsidR="00EE4310" w:rsidRPr="00F04E2D" w:rsidRDefault="00D77B3A" w:rsidP="00CE47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Ostrołęka</w:t>
            </w:r>
            <w:r w:rsidRPr="00F04E2D">
              <w:rPr>
                <w:sz w:val="27"/>
                <w:szCs w:val="27"/>
              </w:rPr>
              <w:t xml:space="preserve"> – Delegatura U</w:t>
            </w:r>
            <w:r w:rsidR="00EE4310" w:rsidRPr="00F04E2D">
              <w:rPr>
                <w:sz w:val="27"/>
                <w:szCs w:val="27"/>
              </w:rPr>
              <w:t>rzędu Marszałkowskiego Województwa Mazowieckiego</w:t>
            </w:r>
            <w:r w:rsidRPr="00F04E2D">
              <w:rPr>
                <w:sz w:val="27"/>
                <w:szCs w:val="27"/>
              </w:rPr>
              <w:t xml:space="preserve">, </w:t>
            </w:r>
          </w:p>
          <w:p w:rsidR="00D77B3A" w:rsidRPr="00F04E2D" w:rsidRDefault="00D77B3A" w:rsidP="00CE47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ul. Piłsudskiego 38, </w:t>
            </w:r>
          </w:p>
          <w:p w:rsidR="00D77B3A" w:rsidRPr="00F04E2D" w:rsidRDefault="00D77B3A" w:rsidP="00CE47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>sala 105</w:t>
            </w:r>
          </w:p>
        </w:tc>
      </w:tr>
      <w:tr w:rsidR="00D77B3A" w:rsidRPr="00F04E2D" w:rsidTr="00F0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21 lutego 2014 r.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(piątek)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godz</w:t>
            </w:r>
            <w:r w:rsidRPr="00F04E2D">
              <w:rPr>
                <w:rFonts w:asciiTheme="minorHAnsi" w:hAnsiTheme="minorHAnsi"/>
                <w:sz w:val="27"/>
                <w:szCs w:val="27"/>
              </w:rPr>
              <w:t>. 10.00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, 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br/>
              <w:t>2 godz.</w:t>
            </w:r>
          </w:p>
        </w:tc>
        <w:tc>
          <w:tcPr>
            <w:tcW w:w="0" w:type="auto"/>
            <w:vAlign w:val="center"/>
          </w:tcPr>
          <w:p w:rsidR="00EE4310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Radom</w:t>
            </w:r>
            <w:r w:rsidRPr="00F04E2D">
              <w:rPr>
                <w:sz w:val="27"/>
                <w:szCs w:val="27"/>
              </w:rPr>
              <w:t xml:space="preserve"> –p. Delegatura </w:t>
            </w:r>
            <w:r w:rsidR="00EE4310" w:rsidRPr="00F04E2D">
              <w:rPr>
                <w:sz w:val="27"/>
                <w:szCs w:val="27"/>
              </w:rPr>
              <w:t>Urzędu Marszałkowskiego Województwa Mazowieckiego</w:t>
            </w:r>
            <w:r w:rsidRPr="00F04E2D">
              <w:rPr>
                <w:sz w:val="27"/>
                <w:szCs w:val="27"/>
              </w:rPr>
              <w:t xml:space="preserve">, ul. Kościuszki 5a, </w:t>
            </w:r>
          </w:p>
          <w:p w:rsidR="00D77B3A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>sala konferencyjna na parterze</w:t>
            </w:r>
          </w:p>
          <w:p w:rsidR="00D77B3A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</w:p>
        </w:tc>
      </w:tr>
      <w:tr w:rsidR="00D77B3A" w:rsidRPr="00F04E2D" w:rsidTr="00F0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3 marca 2014 r. (poniedziałek)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godz</w:t>
            </w:r>
            <w:r w:rsidRPr="00F04E2D">
              <w:rPr>
                <w:rFonts w:asciiTheme="minorHAnsi" w:hAnsiTheme="minorHAnsi"/>
                <w:sz w:val="27"/>
                <w:szCs w:val="27"/>
              </w:rPr>
              <w:t>. 10.00,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 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br/>
              <w:t>3 godz.</w:t>
            </w:r>
          </w:p>
        </w:tc>
        <w:tc>
          <w:tcPr>
            <w:tcW w:w="0" w:type="auto"/>
            <w:vAlign w:val="center"/>
          </w:tcPr>
          <w:p w:rsidR="00D77B3A" w:rsidRPr="00F04E2D" w:rsidRDefault="00D77B3A" w:rsidP="00CE03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Siedlce</w:t>
            </w:r>
            <w:r w:rsidRPr="00F04E2D">
              <w:rPr>
                <w:sz w:val="27"/>
                <w:szCs w:val="27"/>
              </w:rPr>
              <w:t xml:space="preserve"> –</w:t>
            </w:r>
          </w:p>
          <w:p w:rsidR="00EE4310" w:rsidRPr="00F04E2D" w:rsidRDefault="00D77B3A" w:rsidP="00CE03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Nauczycielskie Kolegium Języków Obcych, ul. </w:t>
            </w:r>
            <w:proofErr w:type="spellStart"/>
            <w:r w:rsidRPr="00F04E2D">
              <w:rPr>
                <w:sz w:val="27"/>
                <w:szCs w:val="27"/>
              </w:rPr>
              <w:t>Asłanowicza</w:t>
            </w:r>
            <w:proofErr w:type="spellEnd"/>
            <w:r w:rsidRPr="00F04E2D">
              <w:rPr>
                <w:sz w:val="27"/>
                <w:szCs w:val="27"/>
              </w:rPr>
              <w:t xml:space="preserve"> 2. </w:t>
            </w:r>
          </w:p>
          <w:p w:rsidR="00D77B3A" w:rsidRPr="00F04E2D" w:rsidRDefault="00D77B3A" w:rsidP="00CE03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Sala widowiskowa na parterze </w:t>
            </w:r>
          </w:p>
        </w:tc>
      </w:tr>
      <w:tr w:rsidR="00D77B3A" w:rsidRPr="00F04E2D" w:rsidTr="00F0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5 marca 2014 r.</w:t>
            </w:r>
          </w:p>
          <w:p w:rsidR="00D77B3A" w:rsidRPr="00F04E2D" w:rsidRDefault="00D77B3A" w:rsidP="00D17E5B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(środa)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sz w:val="27"/>
                <w:szCs w:val="27"/>
              </w:rPr>
              <w:t xml:space="preserve">godz. 12.00, </w:t>
            </w:r>
          </w:p>
          <w:p w:rsidR="00D77B3A" w:rsidRPr="00F04E2D" w:rsidRDefault="00D77B3A" w:rsidP="00F433D3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br/>
              <w:t>3 godz.</w:t>
            </w:r>
          </w:p>
        </w:tc>
        <w:tc>
          <w:tcPr>
            <w:tcW w:w="0" w:type="auto"/>
            <w:vAlign w:val="center"/>
          </w:tcPr>
          <w:p w:rsidR="00D77B3A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Ciechanów</w:t>
            </w:r>
          </w:p>
          <w:p w:rsidR="00EE4310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- Państwowa Wyższa Szkoła Zawodowa, </w:t>
            </w:r>
          </w:p>
          <w:p w:rsidR="00D77B3A" w:rsidRPr="00F04E2D" w:rsidRDefault="00D77B3A" w:rsidP="00D17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>ul. Wojska Polskiego 51</w:t>
            </w:r>
          </w:p>
        </w:tc>
      </w:tr>
      <w:tr w:rsidR="00F04E2D" w:rsidRPr="00F04E2D" w:rsidTr="00F04E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04E2D" w:rsidRPr="00F04E2D" w:rsidRDefault="00F04E2D" w:rsidP="00F04E2D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24 lutego 2014 r.</w:t>
            </w:r>
          </w:p>
          <w:p w:rsidR="00F04E2D" w:rsidRPr="00F04E2D" w:rsidRDefault="00F04E2D" w:rsidP="00F04E2D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(Poniedziałek)</w:t>
            </w:r>
          </w:p>
          <w:p w:rsidR="00F04E2D" w:rsidRPr="00F04E2D" w:rsidRDefault="00F04E2D" w:rsidP="00F04E2D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Godz.13:30</w:t>
            </w:r>
          </w:p>
          <w:p w:rsidR="00F04E2D" w:rsidRPr="00F04E2D" w:rsidRDefault="00F04E2D" w:rsidP="00F04E2D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 xml:space="preserve">czas trwania: </w:t>
            </w:r>
          </w:p>
          <w:p w:rsidR="00F04E2D" w:rsidRPr="00F04E2D" w:rsidRDefault="00F04E2D" w:rsidP="00F04E2D">
            <w:pPr>
              <w:jc w:val="center"/>
              <w:rPr>
                <w:rFonts w:asciiTheme="minorHAnsi" w:hAnsiTheme="minorHAnsi"/>
                <w:b w:val="0"/>
                <w:sz w:val="27"/>
                <w:szCs w:val="27"/>
              </w:rPr>
            </w:pP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2,5 godz</w:t>
            </w:r>
            <w:r w:rsidRPr="00F04E2D">
              <w:rPr>
                <w:rFonts w:asciiTheme="minorHAnsi" w:hAnsiTheme="minorHAnsi"/>
                <w:b w:val="0"/>
                <w:sz w:val="27"/>
                <w:szCs w:val="27"/>
              </w:rPr>
              <w:t>.</w:t>
            </w:r>
          </w:p>
        </w:tc>
        <w:tc>
          <w:tcPr>
            <w:tcW w:w="0" w:type="auto"/>
            <w:vAlign w:val="center"/>
          </w:tcPr>
          <w:p w:rsidR="00F04E2D" w:rsidRPr="00F04E2D" w:rsidRDefault="00F04E2D" w:rsidP="00F04E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7"/>
                <w:szCs w:val="27"/>
              </w:rPr>
            </w:pPr>
            <w:r w:rsidRPr="00F04E2D">
              <w:rPr>
                <w:b/>
                <w:sz w:val="27"/>
                <w:szCs w:val="27"/>
              </w:rPr>
              <w:t>Warszawa</w:t>
            </w:r>
          </w:p>
          <w:p w:rsidR="00F04E2D" w:rsidRPr="00F04E2D" w:rsidRDefault="00B62ABC" w:rsidP="00F04E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bookmarkStart w:id="0" w:name="_GoBack"/>
            <w:bookmarkEnd w:id="0"/>
            <w:r w:rsidR="00F04E2D" w:rsidRPr="00F04E2D">
              <w:rPr>
                <w:sz w:val="27"/>
                <w:szCs w:val="27"/>
              </w:rPr>
              <w:t xml:space="preserve">Konsultacje projektu RPO WM 2014-2020 </w:t>
            </w:r>
          </w:p>
          <w:p w:rsidR="00F04E2D" w:rsidRPr="00F04E2D" w:rsidRDefault="00F04E2D" w:rsidP="00F04E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 xml:space="preserve">oraz </w:t>
            </w:r>
            <w:r w:rsidRPr="00F04E2D">
              <w:rPr>
                <w:sz w:val="27"/>
                <w:szCs w:val="27"/>
              </w:rPr>
              <w:t xml:space="preserve">konsultacje </w:t>
            </w:r>
            <w:r w:rsidRPr="00F04E2D">
              <w:rPr>
                <w:sz w:val="27"/>
                <w:szCs w:val="27"/>
              </w:rPr>
              <w:t>ZIT OMW</w:t>
            </w:r>
          </w:p>
          <w:p w:rsidR="00F04E2D" w:rsidRPr="00F04E2D" w:rsidRDefault="00F04E2D" w:rsidP="00F04E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7"/>
                <w:szCs w:val="27"/>
              </w:rPr>
            </w:pPr>
            <w:r w:rsidRPr="00F04E2D">
              <w:rPr>
                <w:sz w:val="27"/>
                <w:szCs w:val="27"/>
              </w:rPr>
              <w:t>Urząd Marszałkowski Województwa Mazowieckiego</w:t>
            </w:r>
            <w:r w:rsidRPr="00F04E2D">
              <w:rPr>
                <w:sz w:val="27"/>
                <w:szCs w:val="27"/>
              </w:rPr>
              <w:t xml:space="preserve">, ul. Jagiellońska 26, </w:t>
            </w:r>
            <w:r w:rsidRPr="00F04E2D">
              <w:rPr>
                <w:sz w:val="27"/>
                <w:szCs w:val="27"/>
              </w:rPr>
              <w:br/>
              <w:t>s. konferencyjna na parterze</w:t>
            </w:r>
          </w:p>
        </w:tc>
      </w:tr>
    </w:tbl>
    <w:p w:rsidR="008E0D3E" w:rsidRPr="002037F6" w:rsidRDefault="008E0D3E" w:rsidP="002037F6">
      <w:pPr>
        <w:spacing w:after="0" w:line="240" w:lineRule="auto"/>
        <w:jc w:val="center"/>
        <w:rPr>
          <w:b/>
        </w:rPr>
      </w:pPr>
    </w:p>
    <w:sectPr w:rsidR="008E0D3E" w:rsidRPr="002037F6" w:rsidSect="00E332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D2" w:rsidRDefault="005E68D2" w:rsidP="00D17E5B">
      <w:pPr>
        <w:spacing w:after="0" w:line="240" w:lineRule="auto"/>
      </w:pPr>
      <w:r>
        <w:separator/>
      </w:r>
    </w:p>
  </w:endnote>
  <w:endnote w:type="continuationSeparator" w:id="0">
    <w:p w:rsidR="005E68D2" w:rsidRDefault="005E68D2" w:rsidP="00D1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81" w:rsidRDefault="006C1381">
    <w:pPr>
      <w:pStyle w:val="Stopka"/>
    </w:pPr>
    <w:r>
      <w:rPr>
        <w:noProof/>
        <w:lang w:eastAsia="pl-PL"/>
      </w:rPr>
      <w:drawing>
        <wp:inline distT="0" distB="0" distL="0" distR="0">
          <wp:extent cx="5760720" cy="680495"/>
          <wp:effectExtent l="0" t="0" r="0" b="5715"/>
          <wp:docPr id="1" name="Obraz 1" descr="Opis: C:\Users\kfrankowicz\AppData\Local\Microsoft\Windows\Temporary Internet Files\Content.Word\logotyp_rpo+pokl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kfrankowicz\AppData\Local\Microsoft\Windows\Temporary Internet Files\Content.Word\logotyp_rpo+pokl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D2" w:rsidRDefault="005E68D2" w:rsidP="00D17E5B">
      <w:pPr>
        <w:spacing w:after="0" w:line="240" w:lineRule="auto"/>
      </w:pPr>
      <w:r>
        <w:separator/>
      </w:r>
    </w:p>
  </w:footnote>
  <w:footnote w:type="continuationSeparator" w:id="0">
    <w:p w:rsidR="005E68D2" w:rsidRDefault="005E68D2" w:rsidP="00D1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2"/>
    <w:multiLevelType w:val="hybridMultilevel"/>
    <w:tmpl w:val="612082D2"/>
    <w:lvl w:ilvl="0" w:tplc="BC46667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012B7366"/>
    <w:multiLevelType w:val="hybridMultilevel"/>
    <w:tmpl w:val="B83EC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554C"/>
    <w:multiLevelType w:val="hybridMultilevel"/>
    <w:tmpl w:val="4010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772D"/>
    <w:multiLevelType w:val="hybridMultilevel"/>
    <w:tmpl w:val="E14C9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1E69"/>
    <w:multiLevelType w:val="hybridMultilevel"/>
    <w:tmpl w:val="E872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A89"/>
    <w:multiLevelType w:val="hybridMultilevel"/>
    <w:tmpl w:val="FB00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2484"/>
    <w:multiLevelType w:val="hybridMultilevel"/>
    <w:tmpl w:val="3792632E"/>
    <w:lvl w:ilvl="0" w:tplc="E72C250A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29086578"/>
    <w:multiLevelType w:val="hybridMultilevel"/>
    <w:tmpl w:val="F3FCA5B8"/>
    <w:lvl w:ilvl="0" w:tplc="29AABD0A">
      <w:start w:val="1"/>
      <w:numFmt w:val="decimal"/>
      <w:lvlText w:val="%1."/>
      <w:lvlJc w:val="left"/>
      <w:pPr>
        <w:ind w:left="58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8">
    <w:nsid w:val="3C624D3A"/>
    <w:multiLevelType w:val="hybridMultilevel"/>
    <w:tmpl w:val="DCD2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8574A"/>
    <w:multiLevelType w:val="hybridMultilevel"/>
    <w:tmpl w:val="D3E6C17A"/>
    <w:lvl w:ilvl="0" w:tplc="C34244AC">
      <w:start w:val="3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0">
    <w:nsid w:val="436B1178"/>
    <w:multiLevelType w:val="hybridMultilevel"/>
    <w:tmpl w:val="20CC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0DA7"/>
    <w:multiLevelType w:val="hybridMultilevel"/>
    <w:tmpl w:val="D312D2BC"/>
    <w:lvl w:ilvl="0" w:tplc="1D0A736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2">
    <w:nsid w:val="4D822F41"/>
    <w:multiLevelType w:val="hybridMultilevel"/>
    <w:tmpl w:val="274C163A"/>
    <w:lvl w:ilvl="0" w:tplc="183029A6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3">
    <w:nsid w:val="4F5C4F15"/>
    <w:multiLevelType w:val="hybridMultilevel"/>
    <w:tmpl w:val="590ECA74"/>
    <w:lvl w:ilvl="0" w:tplc="A89AA38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4">
    <w:nsid w:val="5A292AD9"/>
    <w:multiLevelType w:val="hybridMultilevel"/>
    <w:tmpl w:val="0768906C"/>
    <w:lvl w:ilvl="0" w:tplc="995AAA6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>
    <w:nsid w:val="5B8D691B"/>
    <w:multiLevelType w:val="hybridMultilevel"/>
    <w:tmpl w:val="27F4326C"/>
    <w:lvl w:ilvl="0" w:tplc="119E365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6">
    <w:nsid w:val="603E03A5"/>
    <w:multiLevelType w:val="hybridMultilevel"/>
    <w:tmpl w:val="EE140890"/>
    <w:lvl w:ilvl="0" w:tplc="F126F5AA">
      <w:start w:val="1"/>
      <w:numFmt w:val="decimal"/>
      <w:lvlText w:val="%1."/>
      <w:lvlJc w:val="left"/>
      <w:pPr>
        <w:ind w:left="58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7">
    <w:nsid w:val="62187A3B"/>
    <w:multiLevelType w:val="hybridMultilevel"/>
    <w:tmpl w:val="D7125AA0"/>
    <w:lvl w:ilvl="0" w:tplc="451210B2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8">
    <w:nsid w:val="740C41CD"/>
    <w:multiLevelType w:val="hybridMultilevel"/>
    <w:tmpl w:val="9A14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D6003"/>
    <w:multiLevelType w:val="hybridMultilevel"/>
    <w:tmpl w:val="F4B0C7DC"/>
    <w:lvl w:ilvl="0" w:tplc="D096A274">
      <w:start w:val="1"/>
      <w:numFmt w:val="decimal"/>
      <w:lvlText w:val="%1."/>
      <w:lvlJc w:val="left"/>
      <w:pPr>
        <w:ind w:left="5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0">
    <w:nsid w:val="7C72700F"/>
    <w:multiLevelType w:val="hybridMultilevel"/>
    <w:tmpl w:val="55761C96"/>
    <w:lvl w:ilvl="0" w:tplc="F2BEE62E">
      <w:start w:val="1"/>
      <w:numFmt w:val="decimal"/>
      <w:lvlText w:val="%1."/>
      <w:lvlJc w:val="left"/>
      <w:pPr>
        <w:ind w:left="58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15"/>
  </w:num>
  <w:num w:numId="8">
    <w:abstractNumId w:val="17"/>
  </w:num>
  <w:num w:numId="9">
    <w:abstractNumId w:val="20"/>
  </w:num>
  <w:num w:numId="10">
    <w:abstractNumId w:val="12"/>
  </w:num>
  <w:num w:numId="11">
    <w:abstractNumId w:val="16"/>
  </w:num>
  <w:num w:numId="12">
    <w:abstractNumId w:val="7"/>
  </w:num>
  <w:num w:numId="13">
    <w:abstractNumId w:val="11"/>
  </w:num>
  <w:num w:numId="14">
    <w:abstractNumId w:val="5"/>
  </w:num>
  <w:num w:numId="15">
    <w:abstractNumId w:val="14"/>
  </w:num>
  <w:num w:numId="16">
    <w:abstractNumId w:val="19"/>
  </w:num>
  <w:num w:numId="17">
    <w:abstractNumId w:val="6"/>
  </w:num>
  <w:num w:numId="18">
    <w:abstractNumId w:val="13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F6"/>
    <w:rsid w:val="00023A5D"/>
    <w:rsid w:val="00041099"/>
    <w:rsid w:val="000E3F6F"/>
    <w:rsid w:val="000E51C7"/>
    <w:rsid w:val="001017EA"/>
    <w:rsid w:val="002037F6"/>
    <w:rsid w:val="00244908"/>
    <w:rsid w:val="00261990"/>
    <w:rsid w:val="002A65C4"/>
    <w:rsid w:val="003147F0"/>
    <w:rsid w:val="003371F1"/>
    <w:rsid w:val="0038743A"/>
    <w:rsid w:val="00396897"/>
    <w:rsid w:val="003B1D81"/>
    <w:rsid w:val="003B39B0"/>
    <w:rsid w:val="003C23A7"/>
    <w:rsid w:val="003D372A"/>
    <w:rsid w:val="003D41CA"/>
    <w:rsid w:val="00400A26"/>
    <w:rsid w:val="00480A33"/>
    <w:rsid w:val="004842C1"/>
    <w:rsid w:val="004851CF"/>
    <w:rsid w:val="00486D83"/>
    <w:rsid w:val="004A2EF5"/>
    <w:rsid w:val="004A7363"/>
    <w:rsid w:val="004C5367"/>
    <w:rsid w:val="004C6E60"/>
    <w:rsid w:val="004F2653"/>
    <w:rsid w:val="005238F2"/>
    <w:rsid w:val="00540E7E"/>
    <w:rsid w:val="005413DC"/>
    <w:rsid w:val="005A540E"/>
    <w:rsid w:val="005C20AA"/>
    <w:rsid w:val="005C4DA7"/>
    <w:rsid w:val="005E68D2"/>
    <w:rsid w:val="005F34C1"/>
    <w:rsid w:val="00610B0E"/>
    <w:rsid w:val="006A2E00"/>
    <w:rsid w:val="006B0D50"/>
    <w:rsid w:val="006C1381"/>
    <w:rsid w:val="0071244B"/>
    <w:rsid w:val="00715542"/>
    <w:rsid w:val="00721EBD"/>
    <w:rsid w:val="007A49E1"/>
    <w:rsid w:val="007B4EEA"/>
    <w:rsid w:val="007B6250"/>
    <w:rsid w:val="007C3B68"/>
    <w:rsid w:val="007E7741"/>
    <w:rsid w:val="007F7239"/>
    <w:rsid w:val="00853BA6"/>
    <w:rsid w:val="00874CAE"/>
    <w:rsid w:val="0088070A"/>
    <w:rsid w:val="008E0D3E"/>
    <w:rsid w:val="008F2747"/>
    <w:rsid w:val="00906267"/>
    <w:rsid w:val="00935C44"/>
    <w:rsid w:val="00984BFF"/>
    <w:rsid w:val="009C2112"/>
    <w:rsid w:val="009E39C2"/>
    <w:rsid w:val="009F3D77"/>
    <w:rsid w:val="00A413D5"/>
    <w:rsid w:val="00A606E9"/>
    <w:rsid w:val="00AB0E74"/>
    <w:rsid w:val="00AF7CF0"/>
    <w:rsid w:val="00B12CBB"/>
    <w:rsid w:val="00B300A7"/>
    <w:rsid w:val="00B356BE"/>
    <w:rsid w:val="00B44B20"/>
    <w:rsid w:val="00B54140"/>
    <w:rsid w:val="00B54BE3"/>
    <w:rsid w:val="00B62ABC"/>
    <w:rsid w:val="00B93B10"/>
    <w:rsid w:val="00BE2481"/>
    <w:rsid w:val="00C232ED"/>
    <w:rsid w:val="00C513F7"/>
    <w:rsid w:val="00C71B22"/>
    <w:rsid w:val="00CC748D"/>
    <w:rsid w:val="00CE032B"/>
    <w:rsid w:val="00CE47DD"/>
    <w:rsid w:val="00CF1E8A"/>
    <w:rsid w:val="00D17E5B"/>
    <w:rsid w:val="00D77B3A"/>
    <w:rsid w:val="00D95096"/>
    <w:rsid w:val="00DA0F17"/>
    <w:rsid w:val="00DD7639"/>
    <w:rsid w:val="00E33227"/>
    <w:rsid w:val="00E7232C"/>
    <w:rsid w:val="00E85DBA"/>
    <w:rsid w:val="00E865A3"/>
    <w:rsid w:val="00EA5DF0"/>
    <w:rsid w:val="00ED2DC1"/>
    <w:rsid w:val="00ED6166"/>
    <w:rsid w:val="00EE4310"/>
    <w:rsid w:val="00F04E2D"/>
    <w:rsid w:val="00F2284A"/>
    <w:rsid w:val="00F433D3"/>
    <w:rsid w:val="00F510DD"/>
    <w:rsid w:val="00F525CC"/>
    <w:rsid w:val="00F675E7"/>
    <w:rsid w:val="00F9218D"/>
    <w:rsid w:val="00FC02A0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5">
    <w:name w:val="Light Grid Accent 5"/>
    <w:basedOn w:val="Standardowy"/>
    <w:uiPriority w:val="62"/>
    <w:rsid w:val="008E0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D17E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5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5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B300A7"/>
    <w:rPr>
      <w:color w:val="0000FF"/>
      <w:u w:val="single"/>
    </w:rPr>
  </w:style>
  <w:style w:type="character" w:styleId="Pogrubienie">
    <w:name w:val="Strong"/>
    <w:uiPriority w:val="22"/>
    <w:qFormat/>
    <w:rsid w:val="00B300A7"/>
    <w:rPr>
      <w:b/>
      <w:bCs/>
    </w:rPr>
  </w:style>
  <w:style w:type="paragraph" w:customStyle="1" w:styleId="Default">
    <w:name w:val="Default"/>
    <w:rsid w:val="00B300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81"/>
  </w:style>
  <w:style w:type="paragraph" w:styleId="Stopka">
    <w:name w:val="footer"/>
    <w:basedOn w:val="Normalny"/>
    <w:link w:val="StopkaZnak"/>
    <w:uiPriority w:val="99"/>
    <w:unhideWhenUsed/>
    <w:rsid w:val="006C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5">
    <w:name w:val="Light Grid Accent 5"/>
    <w:basedOn w:val="Standardowy"/>
    <w:uiPriority w:val="62"/>
    <w:rsid w:val="008E0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D17E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E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5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5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B300A7"/>
    <w:rPr>
      <w:color w:val="0000FF"/>
      <w:u w:val="single"/>
    </w:rPr>
  </w:style>
  <w:style w:type="character" w:styleId="Pogrubienie">
    <w:name w:val="Strong"/>
    <w:uiPriority w:val="22"/>
    <w:qFormat/>
    <w:rsid w:val="00B300A7"/>
    <w:rPr>
      <w:b/>
      <w:bCs/>
    </w:rPr>
  </w:style>
  <w:style w:type="paragraph" w:customStyle="1" w:styleId="Default">
    <w:name w:val="Default"/>
    <w:rsid w:val="00B300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381"/>
  </w:style>
  <w:style w:type="paragraph" w:styleId="Stopka">
    <w:name w:val="footer"/>
    <w:basedOn w:val="Normalny"/>
    <w:link w:val="StopkaZnak"/>
    <w:uiPriority w:val="99"/>
    <w:unhideWhenUsed/>
    <w:rsid w:val="006C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D41-EC0C-431D-B152-02A647F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Frankowicz Krzysztof</dc:creator>
  <cp:lastModifiedBy>Frankowicz Krzysztof</cp:lastModifiedBy>
  <cp:revision>2</cp:revision>
  <cp:lastPrinted>2014-02-04T08:08:00Z</cp:lastPrinted>
  <dcterms:created xsi:type="dcterms:W3CDTF">2014-02-07T11:55:00Z</dcterms:created>
  <dcterms:modified xsi:type="dcterms:W3CDTF">2014-02-07T11:55:00Z</dcterms:modified>
</cp:coreProperties>
</file>